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B64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附件：</w:t>
      </w:r>
    </w:p>
    <w:p w14:paraId="5C10B2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2025年河北省建筑装饰优质工程名单</w:t>
      </w:r>
    </w:p>
    <w:p w14:paraId="07A07E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 </w:t>
      </w:r>
    </w:p>
    <w:p w14:paraId="706905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（公共建筑装饰类）</w:t>
      </w:r>
    </w:p>
    <w:p w14:paraId="625983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项目所在地：石家庄（8项）</w:t>
      </w:r>
    </w:p>
    <w:p w14:paraId="21EA30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1、工程名称：石家庄瀚林学校图书馆精装修工程</w:t>
      </w:r>
    </w:p>
    <w:p w14:paraId="661A40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承建单位：石家庄常宏建筑装饰工程有限公司</w:t>
      </w:r>
    </w:p>
    <w:p w14:paraId="36C51A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承建范围：瀚林学校图书馆地下负二至地上八层，包含施工图纸和工程量清单中全部内容</w:t>
      </w:r>
    </w:p>
    <w:p w14:paraId="7DB282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编号：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HBZSY25001</w:t>
      </w:r>
    </w:p>
    <w:p w14:paraId="6790AA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、工程名称：石家庄市阅云台项目一标段公区及室内精装修工程承包合同</w:t>
      </w:r>
    </w:p>
    <w:p w14:paraId="055997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承建单位：大鑫建设工程有限公司</w:t>
      </w:r>
    </w:p>
    <w:p w14:paraId="3EFC0E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承建范围：图纸及工程量清单包含的内容</w:t>
      </w:r>
    </w:p>
    <w:p w14:paraId="2194AB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编号：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HBZSY25002</w:t>
      </w:r>
    </w:p>
    <w:p w14:paraId="02AA6B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、工程名称：石家庄市第一医院重大疫情救治基地项目施工</w:t>
      </w:r>
    </w:p>
    <w:p w14:paraId="72C343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承建单位：斯特龙城市更新股份有限公司</w:t>
      </w:r>
    </w:p>
    <w:p w14:paraId="668CFA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承建范围：改造隔离病房楼、感染性疾病门诊区、重症监护室（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ICU-36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）、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PCR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实验室，配置医疗设备，配套室外工程及信息化系统建设等。</w:t>
      </w:r>
    </w:p>
    <w:p w14:paraId="5E0422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编号：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HBZSY25003</w:t>
      </w:r>
    </w:p>
    <w:p w14:paraId="005453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、工程名称：河北国和贸易园区项目（商务中心）后续工程</w:t>
      </w:r>
    </w:p>
    <w:p w14:paraId="7C1E38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承建单位：开滦建设（集团）有限责任公司</w:t>
      </w:r>
    </w:p>
    <w:p w14:paraId="3E9648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承建范围：办公楼整体装饰装修：二次砌筑、内外装修、电梯、屋面防水、中央空调系统、消防系统、强弱电、供排水安装，厂区绿化等。</w:t>
      </w:r>
    </w:p>
    <w:p w14:paraId="4B6717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编号：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HBZSY25004</w:t>
      </w:r>
    </w:p>
    <w:p w14:paraId="1E2112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、工程名称：河北省文艺家之家小剧场专项工程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EPC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总承包工程小剧场装修专业分包工程</w:t>
      </w:r>
    </w:p>
    <w:p w14:paraId="1DA8E7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承建单位：河北建工集团建筑装饰工程有限公司</w:t>
      </w:r>
    </w:p>
    <w:p w14:paraId="0A7714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承建范围：小剧场、排练厅、观摩厅及录音棚地面、墙面、吊顶装修</w:t>
      </w:r>
    </w:p>
    <w:p w14:paraId="2BF1E6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编号：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HBZSY25005</w:t>
      </w:r>
    </w:p>
    <w:p w14:paraId="269B22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、工程名称：河北省检察官学院转型养老机构内外装修工程（桥西区槐安路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238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号院养老用房第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1-5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层整层、附属用房第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1-2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层整层、设备用房整室；养老用房南、西、北三侧，附属用房整体、设备用房整体外立面）</w:t>
      </w:r>
    </w:p>
    <w:p w14:paraId="18966C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承建单位：河北建工集团建筑装饰工程有限公司</w:t>
      </w:r>
    </w:p>
    <w:p w14:paraId="1C9842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承建范围：养老用房第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1-5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层整层、附属用房第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1-2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层整层、设备用房整室</w:t>
      </w:r>
    </w:p>
    <w:p w14:paraId="428A8F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编号：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HBZSY25006</w:t>
      </w:r>
    </w:p>
    <w:p w14:paraId="32C14D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、工程名称：无极县职教园区人才公寓装修工程</w:t>
      </w:r>
    </w:p>
    <w:p w14:paraId="78D6B9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承建单位：石家庄市建通建设工程有限公司</w:t>
      </w:r>
    </w:p>
    <w:p w14:paraId="7AD6C7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承建范围：地上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层，地下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层人才公寓室内装修</w:t>
      </w:r>
    </w:p>
    <w:p w14:paraId="5D603D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编号：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HBZSY25007</w:t>
      </w:r>
    </w:p>
    <w:p w14:paraId="71C696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 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、工程名称：滹沱园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号楼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CD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区及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12#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楼装修提升工程</w:t>
      </w:r>
    </w:p>
    <w:p w14:paraId="2A447E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承建单位：中国二十二冶集团有限公司</w:t>
      </w:r>
    </w:p>
    <w:p w14:paraId="7DF3FB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承建范围：图纸及工程量清单包含的内容</w:t>
      </w:r>
    </w:p>
    <w:p w14:paraId="438280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编号：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HBZSY25008</w:t>
      </w:r>
    </w:p>
    <w:p w14:paraId="0D993C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</w:p>
    <w:p w14:paraId="70BC24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项目所在地：邢台（</w:t>
      </w:r>
      <w:r>
        <w:rPr>
          <w:rStyle w:val="6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4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项）</w:t>
      </w:r>
    </w:p>
    <w:p w14:paraId="3FBB51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、工程名称：顺德商务大厦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1-4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层精装修项目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(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邢台市政务服务中心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)</w:t>
      </w:r>
    </w:p>
    <w:p w14:paraId="573CEF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承建单位：河北融大建设集团有限公司</w:t>
      </w:r>
    </w:p>
    <w:p w14:paraId="693D3F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承建范围：施工图纸及工程量清单所含全部内容</w:t>
      </w:r>
    </w:p>
    <w:p w14:paraId="07AFF4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编号：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HBZSY25009</w:t>
      </w:r>
    </w:p>
    <w:p w14:paraId="5E8FC6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、工程名称：中国银行沙河支行原营业楼装修项目</w:t>
      </w:r>
    </w:p>
    <w:p w14:paraId="2A4EEC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承建单位：邢台东升建筑工程股份有限公司</w:t>
      </w:r>
    </w:p>
    <w:p w14:paraId="14857D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承建范围：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—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层所有装修范围</w:t>
      </w:r>
    </w:p>
    <w:p w14:paraId="7E7938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编号：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HBZSY25010</w:t>
      </w:r>
    </w:p>
    <w:p w14:paraId="32F8BA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、工程名称：清河县数字经济科创园项目一期工程</w:t>
      </w:r>
    </w:p>
    <w:p w14:paraId="4ADE4E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承建单位：河北天森建工集团有限公司</w:t>
      </w:r>
    </w:p>
    <w:p w14:paraId="663033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承建范围：首层至三层为精装修工程、四层至六层为一般装修项目</w:t>
      </w:r>
    </w:p>
    <w:p w14:paraId="7D76A0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编号：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HBZSY25011</w:t>
      </w:r>
    </w:p>
    <w:p w14:paraId="36424B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、工程名称：中国农业银行股份有限公司邢台分行业务经营用房维修改造项目</w:t>
      </w:r>
    </w:p>
    <w:p w14:paraId="0E3F28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承建单位：泰美建设集团有限公司</w:t>
      </w:r>
    </w:p>
    <w:p w14:paraId="6994E8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承建范围：招标清单和施工图纸范围内的全部内容</w:t>
      </w:r>
    </w:p>
    <w:p w14:paraId="435E5B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编号：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HBZSY25012</w:t>
      </w:r>
    </w:p>
    <w:p w14:paraId="3005E9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</w:p>
    <w:p w14:paraId="7E8609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项目所在地：邯郸（</w:t>
      </w:r>
      <w:r>
        <w:rPr>
          <w:rStyle w:val="6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项）</w:t>
      </w:r>
    </w:p>
    <w:p w14:paraId="7DFE3C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、工程名称：邯郸市复兴区便民服务中心办公场所装修项目设计施工总承包项目</w:t>
      </w:r>
    </w:p>
    <w:p w14:paraId="703C52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承建单位：斯特龙城市更新股份有限公司</w:t>
      </w:r>
    </w:p>
    <w:p w14:paraId="029330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承建范围：便民服务活动中心办公场所楼地面、吊顶、墙面等装饰装修、墙体加固、消防施工、空调通风、弱电、厕所改造、活动家具、窗帘、标识标牌、地暖及室外配套工程。</w:t>
      </w:r>
    </w:p>
    <w:p w14:paraId="0F97C5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编号：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HBZSY25013</w:t>
      </w:r>
    </w:p>
    <w:p w14:paraId="61D095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</w:p>
    <w:p w14:paraId="26EFD2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项目所在地：衡水（</w:t>
      </w:r>
      <w:r>
        <w:rPr>
          <w:rStyle w:val="6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项）</w:t>
      </w:r>
    </w:p>
    <w:p w14:paraId="651F24D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、工程名称：阜城县党校建设项目</w:t>
      </w:r>
    </w:p>
    <w:p w14:paraId="125737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承建单位：河北天森建工集团有限公司</w:t>
      </w:r>
    </w:p>
    <w:p w14:paraId="493D11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范围：综合楼一层包括报告厅、党史馆；二层包括党课录制室、综合办公室；三层包括办公室、阅览室。教学楼一层包括研讨室和多媒体教室；二层包括合班教室、研究室、多媒体教室；三层包括研究室和多媒体教室。宿舍楼一层餐厅和活动中心，其他楼层均为宿舍。</w:t>
      </w:r>
    </w:p>
    <w:p w14:paraId="0E38EF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编号：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HBZSY25014</w:t>
      </w:r>
    </w:p>
    <w:p w14:paraId="7752B8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</w:p>
    <w:p w14:paraId="40B4BB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项目所在地：雄安新区（</w:t>
      </w:r>
      <w:r>
        <w:rPr>
          <w:rStyle w:val="6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3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项）</w:t>
      </w:r>
    </w:p>
    <w:p w14:paraId="5A172B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、工程名称：雄安国际酒店项目精装修工程标段三</w:t>
      </w:r>
    </w:p>
    <w:p w14:paraId="71B18C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承建单位：上海市建筑装饰工程集团有限公司</w:t>
      </w:r>
    </w:p>
    <w:p w14:paraId="5291C3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承建范围：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2#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楼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: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地上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层，地下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层；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3#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楼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: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地上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层，地下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层；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13#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楼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: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地上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层，地下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层。</w:t>
      </w:r>
    </w:p>
    <w:p w14:paraId="1A741D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编号：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HBZSY25015</w:t>
      </w:r>
    </w:p>
    <w:p w14:paraId="7322BF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、工程名称：中国电信智慧城市产业园建设项目（一阶段）土建工程室内精装修工程（标段二）</w:t>
      </w:r>
    </w:p>
    <w:p w14:paraId="3F3ECD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承建单位：河北建设集团装饰工程有限公司</w:t>
      </w:r>
    </w:p>
    <w:p w14:paraId="44F07C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承建范围：地下负一层会议区、餐饮区、地下中庭及中心花园等区域，具体工作内容包括但不限于：室内装饰工程 （含墙面、地面、踢脚、天棚、玻璃隔断以及土建总包范围以外的其他装饰工程），室内电气工程（灯具、开关、插座等末端的购置和安装调试以及土建总包范围以外的配管配线），室内给排水工程（卫生器具的购置及安装调试）等精装修施工内容。</w:t>
      </w:r>
    </w:p>
    <w:p w14:paraId="733960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编号：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HBZSY25016</w:t>
      </w:r>
    </w:p>
    <w:p w14:paraId="730D87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、工程名称：容东片区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号地块（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XARD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—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0050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宗地、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XARD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—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0051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宗地、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XARD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—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0052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宗地）项目精装修工程（第一批次）标段二</w:t>
      </w:r>
    </w:p>
    <w:p w14:paraId="48DE15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承建单位：四川华西建筑装饰工程有限公司</w:t>
      </w:r>
    </w:p>
    <w:p w14:paraId="0E5B83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承建范围：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F1-10-01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地块、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F1-13-01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地块主要包含楼内装修（入户大堂、电梯厅、公共走道、开敞式楼梯间、户内等），门（单元门、入户门、户内门）、智能门锁、橱柜及门厅柜、洁具及五金、灯具、开关面板及插座（包含有线电视及网络面板）、烟机燃具、燃气热水器及配件等采购及安装。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F1-04-01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地块仅包含楼内装修（入户大堂、电梯厅、公共走道、楼梯间等）及单元门、入户门。</w:t>
      </w:r>
    </w:p>
    <w:p w14:paraId="65396D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编号：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HBZSY25017</w:t>
      </w:r>
    </w:p>
    <w:p w14:paraId="241FDE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</w:p>
    <w:p w14:paraId="1936C2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项目所在地：廊坊（</w:t>
      </w:r>
      <w:r>
        <w:rPr>
          <w:rStyle w:val="6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项）</w:t>
      </w:r>
    </w:p>
    <w:p w14:paraId="48AF41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、工程名称：北京大兴国际机场临空经济区（廊坊）开发建设（二期）科技创新区基础建设项目航空科创会展服务基地工程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EPC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工程总承包</w:t>
      </w:r>
    </w:p>
    <w:p w14:paraId="668A0B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承建单位：中建八局发展建设有限公司</w:t>
      </w:r>
    </w:p>
    <w:p w14:paraId="1BB395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承建范围：会展中心西展厅</w:t>
      </w:r>
    </w:p>
    <w:p w14:paraId="226CC8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编号：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HBZSY25018</w:t>
      </w:r>
    </w:p>
    <w:p w14:paraId="0DCD81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、工程名称：陆军航空兵学院廊坊营区体训馆（原南京炮兵学院廊坊校区体训馆）新建工程</w:t>
      </w:r>
    </w:p>
    <w:p w14:paraId="22B0F0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承建单位：河北省第二建筑工程有限公司</w:t>
      </w:r>
    </w:p>
    <w:p w14:paraId="1AA7C9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承建范围：图纸及工程量清单包含的内容</w:t>
      </w:r>
    </w:p>
    <w:p w14:paraId="7E9D2A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编号：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HBZSY25019</w:t>
      </w:r>
    </w:p>
    <w:p w14:paraId="0AB84D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</w:p>
    <w:p w14:paraId="2A8B30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项目所在地：张家口（</w:t>
      </w:r>
      <w:r>
        <w:rPr>
          <w:rStyle w:val="6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项）</w:t>
      </w:r>
    </w:p>
    <w:p w14:paraId="65A199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、工程名称：蔚县市民中心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(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含公共实训基地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)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项目</w:t>
      </w:r>
    </w:p>
    <w:p w14:paraId="6F7B23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承建单位：天保建设集团有限公司</w:t>
      </w:r>
    </w:p>
    <w:p w14:paraId="5A4FDD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承建范围：施工图纸及工程量清单所含全部内容</w:t>
      </w:r>
    </w:p>
    <w:p w14:paraId="67A6D8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编号：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HBZSY25020</w:t>
      </w:r>
    </w:p>
    <w:p w14:paraId="6638B75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</w:p>
    <w:p w14:paraId="45280F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项目所在地：唐山市（</w:t>
      </w:r>
      <w:r>
        <w:rPr>
          <w:rStyle w:val="6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3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项）</w:t>
      </w:r>
    </w:p>
    <w:p w14:paraId="5B9119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、工程名称：市委党校迁建项目室内精装修一标段工程</w:t>
      </w:r>
    </w:p>
    <w:p w14:paraId="1D4F3D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承建单位：中通建工城建集团有限公司</w:t>
      </w:r>
    </w:p>
    <w:p w14:paraId="04B065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承建范围：施工图纸及工程量清单所含全部内容</w:t>
      </w:r>
    </w:p>
    <w:p w14:paraId="6FE5C9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编号：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HBZSY25021</w:t>
      </w:r>
    </w:p>
    <w:p w14:paraId="0D0B9A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、工程名称：原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中校区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A16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综合楼装修工程</w:t>
      </w:r>
    </w:p>
    <w:p w14:paraId="23C824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承建单位：方舟建设集团有限公司</w:t>
      </w:r>
    </w:p>
    <w:p w14:paraId="3D14EE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承建范围：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A16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综合楼装饰装修</w:t>
      </w:r>
    </w:p>
    <w:p w14:paraId="185C8A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编号：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HBZSY25022</w:t>
      </w:r>
    </w:p>
    <w:p w14:paraId="0B28A5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、工程名称：原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中校区改建工程</w:t>
      </w:r>
    </w:p>
    <w:p w14:paraId="0773DF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承建单位：方舟建设集团有限公司</w:t>
      </w:r>
    </w:p>
    <w:p w14:paraId="6F8D7E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承建范围：教学实验楼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1394.16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平米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;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食堂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1122.71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平米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;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厨房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379.01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平米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;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音体美教室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(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兼看台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)907.36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平米</w:t>
      </w:r>
    </w:p>
    <w:p w14:paraId="7E022E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编号：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HBZSY25023</w:t>
      </w:r>
    </w:p>
    <w:p w14:paraId="5CA278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</w:p>
    <w:p w14:paraId="3118D4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项目所在地：省外（</w:t>
      </w:r>
      <w:r>
        <w:rPr>
          <w:rStyle w:val="6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6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项）</w:t>
      </w:r>
    </w:p>
    <w:p w14:paraId="4FA859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、工程名称：北京新机场教育科研基地装修工程</w:t>
      </w:r>
    </w:p>
    <w:p w14:paraId="4A6E78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承建单位：河北建设集团装饰工程有限公司</w:t>
      </w:r>
    </w:p>
    <w:p w14:paraId="21A5AC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承建范围：施工图纸及工程量清单所含全部内容</w:t>
      </w:r>
    </w:p>
    <w:p w14:paraId="07B580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编号：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HBZSY25024</w:t>
      </w:r>
    </w:p>
    <w:p w14:paraId="60D30B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、工程名称：中原农业保险股份有限公司新营业用房室内装饰工程（施工许可编号：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410170202304280201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）</w:t>
      </w:r>
    </w:p>
    <w:p w14:paraId="769642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承建单位：河北建工集团建筑装饰工程有限公司</w:t>
      </w:r>
    </w:p>
    <w:p w14:paraId="772DC4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承建范围：综合楼负三至十三层</w:t>
      </w:r>
    </w:p>
    <w:p w14:paraId="0830FB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编号：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HBZSY25025</w:t>
      </w:r>
    </w:p>
    <w:p w14:paraId="318B41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、工程名称：天润齐源乳品有限公司年产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万吨液态奶项目（陈列展览装修设计施工一体化工程）</w:t>
      </w:r>
    </w:p>
    <w:p w14:paraId="3DC511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承建单位：中弘博艺文化发展有限公司</w:t>
      </w:r>
    </w:p>
    <w:p w14:paraId="297C51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承建范围：工程量清单内所有内容</w:t>
      </w:r>
    </w:p>
    <w:p w14:paraId="47600D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编号：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HBZSY25026</w:t>
      </w:r>
    </w:p>
    <w:p w14:paraId="78E23B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、工程名称：腾讯天美电竞数字文娱空间项目</w:t>
      </w:r>
    </w:p>
    <w:p w14:paraId="6A6584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承建单位：河北建工集团有限责任公司</w:t>
      </w:r>
    </w:p>
    <w:p w14:paraId="750080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承建范围：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层、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层、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层、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层、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层、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层、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层、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层范围内暖通、电气、精装修、弱电智能化、消防、空调及新风工程、电梯。</w:t>
      </w:r>
    </w:p>
    <w:p w14:paraId="5D45DD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编号：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HBZSY25027</w:t>
      </w:r>
    </w:p>
    <w:p w14:paraId="3699D4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、工程名称：无锡水乡苑规划幼儿园新建工程项目装修工程</w:t>
      </w:r>
    </w:p>
    <w:p w14:paraId="263386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承建单位：河北建工集团建筑装饰工程有限公司</w:t>
      </w:r>
    </w:p>
    <w:p w14:paraId="45F181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承建范围：幼儿园的新建教学用房、行政办公用房、多功能厅、图书室、服务用房、附属用房、地下室等的装修</w:t>
      </w:r>
    </w:p>
    <w:p w14:paraId="67E274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编号：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HBZSY25028</w:t>
      </w:r>
    </w:p>
    <w:p w14:paraId="23FDFC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、工程名称：呼和浩特中商世界里万正店装修改造工程</w:t>
      </w:r>
    </w:p>
    <w:p w14:paraId="665B0C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承建单位：北旺集团有限公司</w:t>
      </w:r>
    </w:p>
    <w:p w14:paraId="691BCA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承建范围：地下三层其中地下一层超市卖场，地下二层及地下三层为停车场。地上四层商业，外立面改造及室内装饰</w:t>
      </w:r>
    </w:p>
    <w:p w14:paraId="5F4043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编号：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HBZSY25029</w:t>
      </w:r>
    </w:p>
    <w:p w14:paraId="5152FC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210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 </w:t>
      </w:r>
    </w:p>
    <w:p w14:paraId="26FAD3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210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（建筑幕墙类）</w:t>
      </w:r>
    </w:p>
    <w:p w14:paraId="50C8D3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项目所在地：石家庄（</w:t>
      </w:r>
      <w:r>
        <w:rPr>
          <w:rStyle w:val="6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5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项）</w:t>
      </w:r>
    </w:p>
    <w:p w14:paraId="12A0BB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、工程名称：首都医科大学宣武医院河北省神经区域医疗中心项目（首都医科大学宣武医院河北医院二期工程）总承包范围内暂估价内容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-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外装修工程施工</w:t>
      </w:r>
    </w:p>
    <w:p w14:paraId="05ACF6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承建单位：河北白云建工集团有限公司</w:t>
      </w:r>
    </w:p>
    <w:p w14:paraId="0B35CF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承建范围：室外幕墙</w:t>
      </w:r>
    </w:p>
    <w:p w14:paraId="2F180C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编号：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HBZSY25030</w:t>
      </w:r>
    </w:p>
    <w:p w14:paraId="2D2912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、工程名称：天海容域园（白佛村改造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S2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地块）项目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14#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综合楼幕墙工程</w:t>
      </w:r>
    </w:p>
    <w:p w14:paraId="7CFF76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承建单位：新中原建筑装饰工程有限公司</w:t>
      </w:r>
    </w:p>
    <w:p w14:paraId="5319AF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承建范围：室外幕墙</w:t>
      </w:r>
    </w:p>
    <w:p w14:paraId="7C46F1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编号：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HBZSY25031</w:t>
      </w:r>
    </w:p>
    <w:p w14:paraId="781170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、工程名称：申科电子科技园（一期）项目</w:t>
      </w:r>
    </w:p>
    <w:p w14:paraId="095D7D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承建单位：中兆海山建筑装饰工程有限公司</w:t>
      </w:r>
    </w:p>
    <w:p w14:paraId="466313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承建范围：室外幕墙</w:t>
      </w:r>
    </w:p>
    <w:p w14:paraId="1BCE6D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编号：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HBZSY25032</w:t>
      </w:r>
    </w:p>
    <w:p w14:paraId="7B7C0A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、工程名称：鹿泉区全民健身中心暨高等级人防工程项目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-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玻璃屋顶及内、外墙装饰工程</w:t>
      </w:r>
    </w:p>
    <w:p w14:paraId="29F826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承建单位：佳林建设有限公司</w:t>
      </w:r>
    </w:p>
    <w:p w14:paraId="046D5B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承建范围：室外幕墙</w:t>
      </w:r>
    </w:p>
    <w:p w14:paraId="6EB05E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编号：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HBZSY25033</w:t>
      </w:r>
    </w:p>
    <w:p w14:paraId="672B75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、工程名称：石榴红了·运营平台智慧谷项目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---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中通大厦幕墙工程</w:t>
      </w:r>
    </w:p>
    <w:p w14:paraId="1372AF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承建单位：宝信生态产业发展有限公司</w:t>
      </w:r>
    </w:p>
    <w:p w14:paraId="705B07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承建范围：室外幕墙</w:t>
      </w:r>
    </w:p>
    <w:p w14:paraId="6AB9B5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编号：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HBZSY25034</w:t>
      </w:r>
    </w:p>
    <w:p w14:paraId="56E2BC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</w:p>
    <w:p w14:paraId="7A2CE3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项目所在地：保定（</w:t>
      </w:r>
      <w:r>
        <w:rPr>
          <w:rStyle w:val="6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5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项）</w:t>
      </w:r>
    </w:p>
    <w:p w14:paraId="499ABF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、工程名称：深圳园数字产业基地项目幕墙工程</w:t>
      </w:r>
    </w:p>
    <w:p w14:paraId="573271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承建单位：河北建设集团装饰工程有限公司</w:t>
      </w:r>
    </w:p>
    <w:p w14:paraId="3C24B7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承建范围：室外幕墙</w:t>
      </w:r>
    </w:p>
    <w:p w14:paraId="1370AB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编号：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HBZSY25035</w:t>
      </w:r>
    </w:p>
    <w:p w14:paraId="227144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、工程名称：保定万和春天商业中心幕墙工程一、二标段（一标段）</w:t>
      </w:r>
    </w:p>
    <w:p w14:paraId="76F47E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承建单位：捷成建筑装饰工程股份有限公司</w:t>
      </w:r>
    </w:p>
    <w:p w14:paraId="709940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承建范围：室外幕墙</w:t>
      </w:r>
    </w:p>
    <w:p w14:paraId="59D3BD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编号：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HBZSY25036</w:t>
      </w:r>
    </w:p>
    <w:p w14:paraId="09FB72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、工程名称：涿州松林店经济开发区基础设施暨云制造小镇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PPP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项目外立面装饰工程</w:t>
      </w:r>
    </w:p>
    <w:p w14:paraId="5253D9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承建单位：中建二局装饰工程有限公司</w:t>
      </w:r>
    </w:p>
    <w:p w14:paraId="3EB7FB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承建范围：室外幕墙</w:t>
      </w:r>
    </w:p>
    <w:p w14:paraId="1EED6F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编号：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HBZSY25037</w:t>
      </w:r>
    </w:p>
    <w:p w14:paraId="54490D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、工程名称：唐县人民医院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/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保定市第四中心医院整体搬迁项目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-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门诊医技住院楼地上部分外装修工程</w:t>
      </w:r>
    </w:p>
    <w:p w14:paraId="2FBEFF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承建单位：河北省文生创展城市更新集团有限公司</w:t>
      </w:r>
    </w:p>
    <w:p w14:paraId="6E87A5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承建范围：室外幕墙</w:t>
      </w:r>
    </w:p>
    <w:p w14:paraId="4342ED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编号：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HBZSY25038</w:t>
      </w:r>
    </w:p>
    <w:p w14:paraId="3B85CC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、工程名称：唐县人民医院教学综合楼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/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地下停车场项目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-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教学综合楼幕墙工程</w:t>
      </w:r>
    </w:p>
    <w:p w14:paraId="4983C9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承建单位：河北省文生创展城市更新集团有限公司</w:t>
      </w:r>
    </w:p>
    <w:p w14:paraId="608223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承建范围：室外幕墙</w:t>
      </w:r>
    </w:p>
    <w:p w14:paraId="60D839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编号：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HBZSY25039</w:t>
      </w:r>
    </w:p>
    <w:p w14:paraId="08021A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</w:p>
    <w:p w14:paraId="505A5A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项目所在地：雄安新区（</w:t>
      </w:r>
      <w:r>
        <w:rPr>
          <w:rStyle w:val="6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项）</w:t>
      </w:r>
    </w:p>
    <w:p w14:paraId="4859FE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、工程名称：雄安电建智汇城容东片区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号地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XARD0036-0039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宗地项目设计施工总承包一标段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XARD0038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地块幕墙工程</w:t>
      </w:r>
    </w:p>
    <w:p w14:paraId="146B89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承建单位：河北建工集团建筑装饰工程有限公司</w:t>
      </w:r>
    </w:p>
    <w:p w14:paraId="10C20A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承建范围：室外幕墙</w:t>
      </w:r>
    </w:p>
    <w:p w14:paraId="4BB4B4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编号：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HBZSY25040</w:t>
      </w:r>
    </w:p>
    <w:p w14:paraId="731279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</w:p>
    <w:p w14:paraId="416096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项目所在地：张家口（</w:t>
      </w:r>
      <w:r>
        <w:rPr>
          <w:rStyle w:val="6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项）</w:t>
      </w:r>
    </w:p>
    <w:p w14:paraId="693C24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、工程名称：张家口崇礼雪如意滑雪场配套设施项目（地块二）一期工程室外装修分项工程</w:t>
      </w:r>
    </w:p>
    <w:p w14:paraId="09E325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承建单位：方舟建设集团有限公司</w:t>
      </w:r>
    </w:p>
    <w:p w14:paraId="7D070E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承建范围：室外幕墙</w:t>
      </w:r>
    </w:p>
    <w:p w14:paraId="52877F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编号：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HBZSY25041</w:t>
      </w:r>
    </w:p>
    <w:p w14:paraId="2AA8B5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</w:p>
    <w:p w14:paraId="70E99F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项目所在地：唐山（</w:t>
      </w:r>
      <w:r>
        <w:rPr>
          <w:rStyle w:val="6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3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项）</w:t>
      </w:r>
    </w:p>
    <w:p w14:paraId="08E2D4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、工程名称：滦县文化广场项目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-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外幕墙工程</w:t>
      </w:r>
    </w:p>
    <w:p w14:paraId="03628E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承建单位：河北建工集团建筑装饰工程有限公司</w:t>
      </w:r>
    </w:p>
    <w:p w14:paraId="2FE934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承建范围：室外幕墙</w:t>
      </w:r>
    </w:p>
    <w:p w14:paraId="0DF549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编号：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HBZSY25042</w:t>
      </w:r>
    </w:p>
    <w:p w14:paraId="3AD78B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、工程名称：唐山市联合楼建筑节能改造（续建）工程幕墙工程</w:t>
      </w:r>
    </w:p>
    <w:p w14:paraId="7BE142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承建单位：河北集林建设工程有限公司</w:t>
      </w:r>
    </w:p>
    <w:p w14:paraId="1C0AB4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承建范围：室外幕墙</w:t>
      </w:r>
    </w:p>
    <w:p w14:paraId="44844C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编号：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HBZSY25043</w:t>
      </w:r>
    </w:p>
    <w:p w14:paraId="45D618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、工程名称：唐山丰南区康达化工新材料有限公司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万吨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/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年胶黏剂及上下游新材料项目—综合楼、检测车间、门卫室幕墙工程</w:t>
      </w:r>
    </w:p>
    <w:p w14:paraId="42B1C8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承建单位：河北集林建设工程有限公司</w:t>
      </w:r>
    </w:p>
    <w:p w14:paraId="62AB83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承建范围：室外幕墙</w:t>
      </w:r>
    </w:p>
    <w:p w14:paraId="7701D2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编号：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HBZSY25044</w:t>
      </w:r>
    </w:p>
    <w:p w14:paraId="57CB5C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</w:p>
    <w:p w14:paraId="34198F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项目所在地：邢台（</w:t>
      </w:r>
      <w:r>
        <w:rPr>
          <w:rStyle w:val="6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项）</w:t>
      </w:r>
    </w:p>
    <w:p w14:paraId="59D038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、工程名称：邢台万达锦华城项目二期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B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区外装饰工程</w:t>
      </w:r>
    </w:p>
    <w:p w14:paraId="5DB2D4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承建单位：中兆海山建筑装饰工程有限公司</w:t>
      </w:r>
    </w:p>
    <w:p w14:paraId="34D1CA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承建范围：室外幕墙</w:t>
      </w:r>
    </w:p>
    <w:p w14:paraId="4BB854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编号：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HBZSY25045</w:t>
      </w:r>
    </w:p>
    <w:p w14:paraId="724916FC"/>
    <w:sectPr>
      <w:pgSz w:w="11906" w:h="16838"/>
      <w:pgMar w:top="873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5ZDcwZTgwM2FiZTRmYmQ3NGZiNDEwZGQ5YzMxMTcifQ=="/>
  </w:docVars>
  <w:rsids>
    <w:rsidRoot w:val="00000000"/>
    <w:rsid w:val="0E6F049B"/>
    <w:rsid w:val="163F0C0A"/>
    <w:rsid w:val="25AD3391"/>
    <w:rsid w:val="40180EB2"/>
    <w:rsid w:val="438D1BB4"/>
    <w:rsid w:val="46D47A0E"/>
    <w:rsid w:val="49B46D37"/>
    <w:rsid w:val="5ACC30C4"/>
    <w:rsid w:val="687A4C86"/>
    <w:rsid w:val="6B163B93"/>
    <w:rsid w:val="787D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4132</Words>
  <Characters>4684</Characters>
  <Lines>0</Lines>
  <Paragraphs>0</Paragraphs>
  <TotalTime>10</TotalTime>
  <ScaleCrop>false</ScaleCrop>
  <LinksUpToDate>false</LinksUpToDate>
  <CharactersWithSpaces>4691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2025-03-31T13:05:00Z</dcterms:created>
  <dc:creator>sc167</dc:creator>
  <cp:lastModifiedBy>hujing</cp:lastModifiedBy>
  <dcterms:modified xsi:type="dcterms:W3CDTF">2025-10-12T22:57:41Z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7C0548B6E5D0409D92C0C3B50B1CF9B0_13</vt:lpwstr>
  </property>
  <property fmtid="{D5CDD505-2E9C-101B-9397-08002B2CF9AE}" pid="4" name="KSOTemplateDocerSaveRecord">
    <vt:lpwstr>eyJoZGlkIjoiYWQ5ZDcwZTgwM2FiZTRmYmQ3NGZiNDEwZGQ5YzMxMTcifQ==</vt:lpwstr>
  </property>
</Properties>
</file>