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rPr>
          <w:rFonts w:hint="eastAsia" w:ascii="华文中宋" w:hAnsi="华文中宋" w:eastAsia="华文中宋"/>
          <w:color w:val="FF0000"/>
          <w:sz w:val="80"/>
          <w:szCs w:val="8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0" w:lineRule="exact"/>
        <w:jc w:val="distribute"/>
        <w:textAlignment w:val="auto"/>
        <w:rPr>
          <w:rFonts w:hint="eastAsia" w:ascii="华文中宋" w:hAnsi="华文中宋" w:eastAsia="华文中宋"/>
          <w:b/>
          <w:bCs/>
          <w:color w:val="FF0000"/>
          <w:sz w:val="80"/>
          <w:szCs w:val="80"/>
        </w:rPr>
      </w:pPr>
      <w:r>
        <w:rPr>
          <w:rFonts w:hint="eastAsia" w:ascii="华文中宋" w:hAnsi="华文中宋" w:eastAsia="华文中宋"/>
          <w:b/>
          <w:bCs/>
          <w:color w:val="FF0000"/>
          <w:sz w:val="80"/>
          <w:szCs w:val="80"/>
        </w:rPr>
        <w:t>河北省建筑业协会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0" w:lineRule="exact"/>
        <w:jc w:val="distribute"/>
        <w:textAlignment w:val="auto"/>
        <w:rPr>
          <w:rFonts w:hint="eastAsia" w:ascii="华文中宋" w:hAnsi="华文中宋" w:eastAsia="华文中宋"/>
          <w:b/>
          <w:bCs/>
          <w:color w:val="FF0000"/>
          <w:spacing w:val="51"/>
          <w:sz w:val="80"/>
          <w:szCs w:val="80"/>
          <w:lang w:val="en-US" w:eastAsia="zh-CN"/>
        </w:rPr>
      </w:pPr>
      <w:r>
        <w:rPr>
          <w:rFonts w:hint="eastAsia" w:ascii="华文中宋" w:hAnsi="华文中宋" w:eastAsia="华文中宋"/>
          <w:b/>
          <w:bCs/>
          <w:color w:val="FF0000"/>
          <w:spacing w:val="51"/>
          <w:sz w:val="80"/>
          <w:szCs w:val="80"/>
          <w:lang w:val="en-US" w:eastAsia="zh-CN"/>
        </w:rPr>
        <w:t>河北省建设建材工会</w:t>
      </w:r>
    </w:p>
    <w:p>
      <w:pPr>
        <w:pStyle w:val="2"/>
        <w:rPr>
          <w:rFonts w:hint="eastAsia" w:ascii="华文中宋" w:hAnsi="华文中宋" w:eastAsia="华文中宋"/>
          <w:color w:val="FF0000"/>
          <w:spacing w:val="51"/>
          <w:sz w:val="80"/>
          <w:szCs w:val="80"/>
          <w:lang w:val="en-US" w:eastAsia="zh-CN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冀建协字〔202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133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37465</wp:posOffset>
                </wp:positionV>
                <wp:extent cx="5295900" cy="635"/>
                <wp:effectExtent l="0" t="0" r="0" b="0"/>
                <wp:wrapNone/>
                <wp:docPr id="4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.4pt;margin-top:2.95pt;height:0.05pt;width:417pt;z-index:251659264;mso-width-relative:page;mso-height-relative:page;" filled="f" stroked="t" coordsize="21600,21600" o:gfxdata="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gSQG7V&#10;AAAABQEAAA8AAAAAAAAAAQAgAAAAIgAAAGRycy9kb3ducmV2LnhtbFBLAQIUABQAAAAIAIdO4kAS&#10;jLKg6gEAAN4DAAAOAAAAAAAAAAEAIAAAACQBAABkcnMvZTJvRG9jLnhtbFBLBQYAAAAABgAGAFkB&#10;AACA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/>
        </w:rPr>
        <w:t>关于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eastAsia="zh-CN"/>
        </w:rPr>
        <w:t>开展202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eastAsia="zh-CN"/>
        </w:rPr>
        <w:t>年河北省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/>
        </w:rPr>
        <w:t>建筑业“燕赵杯”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eastAsia="zh-CN"/>
        </w:rPr>
        <w:t>质量管理小组竞赛活动的通知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/>
        <w:jc w:val="both"/>
        <w:textAlignment w:val="auto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各市（含辛集市）建筑业协会、雄安新区建筑业协会、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各市建设建材工会、</w:t>
      </w:r>
      <w:r>
        <w:rPr>
          <w:rFonts w:hint="eastAsia" w:ascii="华文仿宋" w:hAnsi="华文仿宋" w:eastAsia="华文仿宋"/>
          <w:sz w:val="32"/>
          <w:szCs w:val="32"/>
        </w:rPr>
        <w:t>各会员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企业</w:t>
      </w:r>
      <w:r>
        <w:rPr>
          <w:rFonts w:hint="eastAsia" w:ascii="华文仿宋" w:hAnsi="华文仿宋" w:eastAsia="华文仿宋"/>
          <w:sz w:val="32"/>
          <w:szCs w:val="32"/>
        </w:rPr>
        <w:t>及相关单位：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/>
        <w:jc w:val="both"/>
        <w:textAlignment w:val="auto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  </w:t>
      </w:r>
      <w:r>
        <w:rPr>
          <w:rFonts w:hint="eastAsia" w:ascii="华文仿宋" w:hAnsi="华文仿宋" w:eastAsia="华文仿宋"/>
          <w:sz w:val="32"/>
          <w:szCs w:val="32"/>
        </w:rPr>
        <w:t>为进一步贯彻落实省政府《关于完善质量保障体系提升建筑工程品质若干措施的通知》，激发广大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企业</w:t>
      </w:r>
      <w:r>
        <w:rPr>
          <w:rFonts w:hint="eastAsia" w:ascii="华文仿宋" w:hAnsi="华文仿宋" w:eastAsia="华文仿宋"/>
          <w:sz w:val="32"/>
          <w:szCs w:val="32"/>
        </w:rPr>
        <w:t>员工参与质量改进与创新活动的热情，提升</w:t>
      </w:r>
      <w:r>
        <w:rPr>
          <w:rFonts w:hint="eastAsia" w:ascii="华文仿宋" w:hAnsi="华文仿宋" w:eastAsia="华文仿宋"/>
          <w:sz w:val="32"/>
          <w:szCs w:val="32"/>
        </w:rPr>
        <w:fldChar w:fldCharType="begin"/>
      </w:r>
      <w:r>
        <w:rPr>
          <w:rFonts w:hint="eastAsia" w:ascii="华文仿宋" w:hAnsi="华文仿宋" w:eastAsia="华文仿宋"/>
          <w:sz w:val="32"/>
          <w:szCs w:val="32"/>
        </w:rPr>
        <w:instrText xml:space="preserve"> HYPERLINK "https://www.cbi360.net/" \t "https://www.cbi360.net/gov/_blank" </w:instrText>
      </w:r>
      <w:r>
        <w:rPr>
          <w:rFonts w:hint="eastAsia" w:ascii="华文仿宋" w:hAnsi="华文仿宋" w:eastAsia="华文仿宋"/>
          <w:sz w:val="32"/>
          <w:szCs w:val="32"/>
        </w:rPr>
        <w:fldChar w:fldCharType="separate"/>
      </w:r>
      <w:r>
        <w:rPr>
          <w:rFonts w:hint="eastAsia" w:ascii="华文仿宋" w:hAnsi="华文仿宋" w:eastAsia="华文仿宋"/>
          <w:sz w:val="32"/>
          <w:szCs w:val="32"/>
        </w:rPr>
        <w:t>建设</w:t>
      </w:r>
      <w:r>
        <w:rPr>
          <w:rFonts w:hint="eastAsia" w:ascii="华文仿宋" w:hAnsi="华文仿宋" w:eastAsia="华文仿宋"/>
          <w:sz w:val="32"/>
          <w:szCs w:val="32"/>
        </w:rPr>
        <w:fldChar w:fldCharType="end"/>
      </w:r>
      <w:r>
        <w:rPr>
          <w:rFonts w:hint="eastAsia" w:ascii="华文仿宋" w:hAnsi="华文仿宋" w:eastAsia="华文仿宋"/>
          <w:sz w:val="32"/>
          <w:szCs w:val="32"/>
        </w:rPr>
        <w:fldChar w:fldCharType="begin"/>
      </w:r>
      <w:r>
        <w:rPr>
          <w:rFonts w:hint="eastAsia" w:ascii="华文仿宋" w:hAnsi="华文仿宋" w:eastAsia="华文仿宋"/>
          <w:sz w:val="32"/>
          <w:szCs w:val="32"/>
        </w:rPr>
        <w:instrText xml:space="preserve"> HYPERLINK "https://www.cbi360.net/hyjd/20180118/114813.html" \t "https://www.cbi360.net/gov/_blank" </w:instrText>
      </w:r>
      <w:r>
        <w:rPr>
          <w:rFonts w:hint="eastAsia" w:ascii="华文仿宋" w:hAnsi="华文仿宋" w:eastAsia="华文仿宋"/>
          <w:sz w:val="32"/>
          <w:szCs w:val="32"/>
        </w:rPr>
        <w:fldChar w:fldCharType="separate"/>
      </w:r>
      <w:r>
        <w:rPr>
          <w:rFonts w:hint="eastAsia" w:ascii="华文仿宋" w:hAnsi="华文仿宋" w:eastAsia="华文仿宋"/>
          <w:sz w:val="32"/>
          <w:szCs w:val="32"/>
        </w:rPr>
        <w:t>工程质量管理</w:t>
      </w:r>
      <w:r>
        <w:rPr>
          <w:rFonts w:hint="eastAsia" w:ascii="华文仿宋" w:hAnsi="华文仿宋" w:eastAsia="华文仿宋"/>
          <w:sz w:val="32"/>
          <w:szCs w:val="32"/>
        </w:rPr>
        <w:fldChar w:fldCharType="end"/>
      </w:r>
      <w:r>
        <w:rPr>
          <w:rFonts w:hint="eastAsia" w:ascii="华文仿宋" w:hAnsi="华文仿宋" w:eastAsia="华文仿宋"/>
          <w:sz w:val="32"/>
          <w:szCs w:val="32"/>
        </w:rPr>
        <w:t>水平，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我</w:t>
      </w:r>
      <w:r>
        <w:rPr>
          <w:rFonts w:hint="eastAsia" w:ascii="华文仿宋" w:hAnsi="华文仿宋" w:eastAsia="华文仿宋"/>
          <w:sz w:val="32"/>
          <w:szCs w:val="32"/>
        </w:rPr>
        <w:t>会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联合省建设建材工会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拟</w:t>
      </w:r>
      <w:r>
        <w:rPr>
          <w:rFonts w:hint="eastAsia" w:ascii="华文仿宋" w:hAnsi="华文仿宋" w:eastAsia="华文仿宋"/>
          <w:sz w:val="32"/>
          <w:szCs w:val="32"/>
        </w:rPr>
        <w:t>开展202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/>
          <w:sz w:val="32"/>
          <w:szCs w:val="32"/>
        </w:rPr>
        <w:t>年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度河北省建筑业“燕赵杯”质量管理小组竞赛活动。现将有关事项通知如下：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6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一、竞赛活动目的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6" w:firstLineChars="200"/>
        <w:jc w:val="both"/>
        <w:textAlignment w:val="auto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通过创新小组活动，推进成果交流、分享和应用，从不同方法、不同角度帮助企业运用先进质量管理方法、学习典型经验，促进企业质量管理水平提升。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firstLine="646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二、参赛条件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firstLine="646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1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按照本企业有关规定进行小组注册登记和课题注册登记；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firstLine="646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按照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eastAsia="zh-CN"/>
        </w:rPr>
        <w:t>质量管理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小组活动的程序要求开展活动，正确运用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eastAsia="zh-CN"/>
        </w:rPr>
        <w:t>质量控制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理论、方法和工具，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eastAsia="zh-CN"/>
        </w:rPr>
        <w:t>具备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</w:rPr>
        <w:t>“小、实、活、新”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特点；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firstLine="646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eastAsia="zh-CN"/>
        </w:rPr>
        <w:t>取得了较好的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经济效益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eastAsia="zh-CN"/>
        </w:rPr>
        <w:t>或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社会效益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eastAsia="zh-CN"/>
        </w:rPr>
        <w:t>，有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推广运用价值；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firstLine="646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活动过程、活动成果应有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熟知质量管理相关理论人员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的指导和评价；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firstLine="646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活动结束日期与申报截止日期的时间间隔不超过一年半。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left="0" w:leftChars="0" w:firstLine="646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三、竞赛活动时间安排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left="0" w:leftChars="0" w:firstLine="646" w:firstLineChars="200"/>
        <w:jc w:val="both"/>
        <w:textAlignment w:val="auto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竞赛分为初赛、复赛、决赛三个阶段，时间安排如下：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left="0" w:leftChars="0" w:firstLine="646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1月至2月：各市建筑业协会、企业自行组织初赛及推荐成果，组织企业进行网上申报；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left="0" w:leftChars="0" w:firstLine="646" w:firstLineChars="200"/>
        <w:jc w:val="both"/>
        <w:textAlignment w:val="auto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3月：复赛及决赛（具体时间另行通知），公布竞赛结果；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left="0" w:leftChars="0" w:firstLine="646" w:firstLineChars="200"/>
        <w:jc w:val="both"/>
        <w:textAlignment w:val="auto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4月：向上级协会推荐优秀成果。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left="0" w:leftChars="0" w:firstLine="646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四、申报流程及注意事项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left="0" w:leftChars="0" w:firstLine="646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1.竞赛活动采用网上报名的方式。一个企业只能注册一个账户，可申报多项成果。申报企业登录河北省建筑业协会官网，在“网上申报系统”栏,选择“QC申报”，注册帐户，并根据提示进行成果申报。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6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2.企业申报内容：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质量管理小组竞赛活动报名表和QC成果word版，需发表的成果以PDF格式上传PPT。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left="0" w:leftChars="0" w:firstLine="646" w:firstLineChars="200"/>
        <w:jc w:val="both"/>
        <w:textAlignment w:val="auto"/>
        <w:rPr>
          <w:rFonts w:hint="eastAsia" w:ascii="华文仿宋" w:hAnsi="华文仿宋" w:eastAsia="华文仿宋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3.申报成功后，打印《河北省建筑业质量管理小组竞赛活动报名表》，加盖企业公章，</w:t>
      </w:r>
      <w:r>
        <w:rPr>
          <w:rFonts w:hint="eastAsia" w:ascii="华文仿宋" w:hAnsi="华文仿宋" w:eastAsia="华文仿宋"/>
          <w:sz w:val="32"/>
          <w:szCs w:val="32"/>
          <w:u w:val="none"/>
          <w:lang w:val="en-US" w:eastAsia="zh-CN"/>
        </w:rPr>
        <w:t>并报送至各推荐单位进行汇总。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00" w:lineRule="exact"/>
        <w:ind w:left="0" w:leftChars="0" w:firstLine="646" w:firstLineChars="200"/>
        <w:jc w:val="both"/>
        <w:textAlignment w:val="auto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4.申报企业网上提交时间为 1月 28日至 2 月 28 日，逾期将无法提交。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6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6.推荐单位将汇总表盖章后，在3月7日前将扫描件传至协会指定邮箱或将汇总表邮寄到我会。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left="0" w:leftChars="0" w:firstLine="646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五、竞赛活动要求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leftChars="0" w:right="0" w:firstLine="646" w:firstLineChars="200"/>
        <w:jc w:val="both"/>
        <w:textAlignment w:val="auto"/>
        <w:rPr>
          <w:rFonts w:hint="eastAsia" w:ascii="华文仿宋" w:hAnsi="华文仿宋" w:eastAsia="华文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theme="minorBidi"/>
          <w:kern w:val="2"/>
          <w:sz w:val="32"/>
          <w:szCs w:val="32"/>
          <w:lang w:val="en-US" w:eastAsia="zh-CN" w:bidi="ar-SA"/>
        </w:rPr>
        <w:t>1.会员企业自愿参加本次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竞赛活动。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leftChars="0" w:right="0" w:firstLine="646" w:firstLineChars="200"/>
        <w:jc w:val="both"/>
        <w:textAlignment w:val="auto"/>
        <w:rPr>
          <w:rFonts w:hint="eastAsia" w:ascii="华文仿宋" w:hAnsi="华文仿宋" w:eastAsia="华文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theme="minorBidi"/>
          <w:kern w:val="2"/>
          <w:sz w:val="32"/>
          <w:szCs w:val="32"/>
          <w:lang w:val="en-US" w:eastAsia="zh-CN" w:bidi="ar-SA"/>
        </w:rPr>
        <w:t>2.各市建筑业协会、企业做好本次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竞赛活动的</w:t>
      </w:r>
      <w:r>
        <w:rPr>
          <w:rFonts w:hint="eastAsia" w:ascii="华文仿宋" w:hAnsi="华文仿宋" w:eastAsia="华文仿宋" w:cstheme="minorBidi"/>
          <w:kern w:val="2"/>
          <w:sz w:val="32"/>
          <w:szCs w:val="32"/>
          <w:lang w:val="en-US" w:eastAsia="zh-CN" w:bidi="ar-SA"/>
        </w:rPr>
        <w:t>组织和推荐工作，积极鼓励具有代表性和推广价值的质量管理小组参赛。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leftChars="0" w:right="0" w:firstLine="646" w:firstLineChars="200"/>
        <w:jc w:val="both"/>
        <w:textAlignment w:val="auto"/>
        <w:rPr>
          <w:rFonts w:hint="eastAsia" w:ascii="华文仿宋" w:hAnsi="华文仿宋" w:eastAsia="华文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theme="minorBidi"/>
          <w:kern w:val="2"/>
          <w:sz w:val="32"/>
          <w:szCs w:val="32"/>
          <w:lang w:val="en-US" w:eastAsia="zh-CN" w:bidi="ar-SA"/>
        </w:rPr>
        <w:t>3.如发现抄袭、剽窃成果或倒装成果，其小组将被取消参赛资格，并作不良记录处理。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leftChars="0" w:right="0" w:firstLine="646" w:firstLineChars="200"/>
        <w:jc w:val="both"/>
        <w:textAlignment w:val="auto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theme="minorBidi"/>
          <w:kern w:val="2"/>
          <w:sz w:val="32"/>
          <w:szCs w:val="32"/>
          <w:lang w:val="en-US" w:eastAsia="zh-CN" w:bidi="ar-SA"/>
        </w:rPr>
        <w:t>4.按照竞赛要求以及小组活动评价规则，竞赛活动评委会专家将对竞赛成果进行评价，按照得分排序，分为特等、一等、二等及优秀成果，并予以公布。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特等奖成果优先向上级协会推荐。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left="0" w:leftChars="0" w:firstLine="646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、联系方式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left="0" w:leftChars="0" w:firstLine="646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val="en-US" w:eastAsia="zh-CN"/>
        </w:rPr>
        <w:t>王  娟  0311-68050809  13931161872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left="0" w:leftChars="0" w:firstLine="646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eastAsia="zh-CN"/>
        </w:rPr>
        <w:t>申梦珏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val="en-US" w:eastAsia="zh-CN"/>
        </w:rPr>
        <w:t xml:space="preserve">  0311-68050518  18231172827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6" w:firstLineChars="200"/>
        <w:jc w:val="both"/>
        <w:textAlignment w:val="auto"/>
        <w:rPr>
          <w:rFonts w:hint="default" w:ascii="华文仿宋" w:hAnsi="华文仿宋" w:eastAsia="华文仿宋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eastAsia="zh-CN"/>
        </w:rPr>
        <w:t>电子邮箱：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val="en-US" w:eastAsia="zh-CN"/>
        </w:rPr>
        <w:t>605356939@qq.com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6" w:firstLineChars="200"/>
        <w:jc w:val="both"/>
        <w:textAlignment w:val="auto"/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地   址：石家庄市桥西区长丰路4号办公楼31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</w:rPr>
        <w:t>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6" w:firstLineChars="200"/>
        <w:jc w:val="both"/>
        <w:textAlignment w:val="auto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附件：1.河北省建筑业质量管理小组竞赛活动管理办法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left="0" w:leftChars="0" w:firstLine="646" w:firstLineChars="200"/>
        <w:jc w:val="both"/>
        <w:textAlignment w:val="auto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2.河北省建筑业质量管理小组竞赛活动报名表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left="0" w:leftChars="0" w:firstLine="646" w:firstLineChars="200"/>
        <w:jc w:val="both"/>
        <w:textAlignment w:val="auto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3.河北省建筑业质量管理小组竞赛活动推荐汇总表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left="0" w:leftChars="0" w:firstLine="646" w:firstLineChars="200"/>
        <w:jc w:val="left"/>
        <w:textAlignment w:val="auto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left="0" w:leftChars="0" w:firstLine="646" w:firstLineChars="200"/>
        <w:jc w:val="center"/>
        <w:textAlignment w:val="auto"/>
        <w:rPr>
          <w:rFonts w:hint="default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河北省建筑业协会     河北省建设建材工会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left="0" w:leftChars="0" w:firstLine="646" w:firstLineChars="200"/>
        <w:jc w:val="center"/>
        <w:textAlignment w:val="auto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2022年12月21日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firstLine="646" w:firstLineChars="200"/>
        <w:jc w:val="left"/>
        <w:textAlignment w:val="auto"/>
        <w:rPr>
          <w:rFonts w:hint="eastAsia" w:ascii="华文仿宋" w:hAnsi="华文仿宋" w:eastAsia="华文仿宋" w:cs="Arial"/>
          <w:color w:val="333333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default" w:eastAsia="华文仿宋"/>
          <w:lang w:val="en-US" w:eastAsia="zh-CN"/>
        </w:rPr>
      </w:pPr>
    </w:p>
    <w:p>
      <w:pPr>
        <w:widowControl/>
        <w:jc w:val="left"/>
        <w:rPr>
          <w:rFonts w:eastAsia="方正小标宋简体"/>
          <w:color w:val="000000"/>
          <w:szCs w:val="21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0" w:num="1"/>
          <w:rtlGutter w:val="0"/>
          <w:docGrid w:type="linesAndChars" w:linePitch="319" w:charSpace="640"/>
        </w:sectPr>
      </w:pPr>
    </w:p>
    <w:p>
      <w:pPr>
        <w:rPr>
          <w:rFonts w:hint="default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河北省建筑业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质量管理小组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val="en-US" w:eastAsia="zh-CN"/>
        </w:rPr>
        <w:t>竞赛活动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管理办法</w:t>
      </w:r>
    </w:p>
    <w:p>
      <w:pPr>
        <w:jc w:val="center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（试行）</w:t>
      </w:r>
    </w:p>
    <w:p>
      <w:pPr>
        <w:shd w:val="clear" w:color="auto" w:fill="auto"/>
        <w:jc w:val="center"/>
        <w:rPr>
          <w:rFonts w:hint="eastAsia" w:ascii="仿宋" w:hAnsi="仿宋" w:eastAsia="仿宋" w:cs="仿宋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</w:rPr>
        <w:t>第一章  总  则</w:t>
      </w:r>
    </w:p>
    <w:p>
      <w:pPr>
        <w:shd w:val="clear" w:color="auto" w:fill="auto"/>
        <w:ind w:firstLine="599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</w:rPr>
        <w:t>第一条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为推动我省建筑业质量健康持续发展，促进建筑业质量管理水平提升，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推进全面质量管理理念，完善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eastAsia="zh-CN"/>
        </w:rPr>
        <w:t>建筑业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质量管理小组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竞赛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活动工作体系，保证质量管理小组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竞赛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活动科学、有效、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eastAsia="zh-CN"/>
        </w:rPr>
        <w:t>健康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发展，特制定本办法。</w:t>
      </w:r>
    </w:p>
    <w:p>
      <w:pPr>
        <w:pStyle w:val="5"/>
        <w:ind w:firstLine="646" w:firstLineChars="200"/>
        <w:rPr>
          <w:rFonts w:hint="eastAsia" w:ascii="仿宋" w:hAnsi="仿宋" w:eastAsia="仿宋" w:cs="仿宋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</w:rPr>
        <w:t>第二条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auto"/>
          <w:lang w:val="en-US" w:eastAsia="zh-CN" w:bidi="ar-SA"/>
        </w:rPr>
        <w:t xml:space="preserve"> 竞赛活动坚持公开、公正、公平、科学的原则。</w:t>
      </w:r>
    </w:p>
    <w:p>
      <w:pPr>
        <w:shd w:val="clear" w:color="auto" w:fill="auto"/>
        <w:ind w:firstLine="599"/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auto"/>
          <w:lang w:val="en-US" w:eastAsia="zh-CN"/>
        </w:rPr>
        <w:t>第三条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 xml:space="preserve">  河北省建筑业质量管理小组竞赛活动每年开展一次。</w:t>
      </w:r>
    </w:p>
    <w:p>
      <w:pPr>
        <w:shd w:val="clear" w:color="auto" w:fill="auto"/>
        <w:ind w:firstLine="599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</w:rPr>
        <w:t>第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  <w:lang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</w:rPr>
        <w:t>条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竞赛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活动在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eastAsia="zh-CN"/>
        </w:rPr>
        <w:t>河北省建筑业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协会会员单位开展。</w:t>
      </w:r>
    </w:p>
    <w:p>
      <w:pPr>
        <w:shd w:val="clear" w:color="auto" w:fill="auto"/>
        <w:ind w:firstLine="599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</w:rPr>
        <w:t>第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  <w:lang w:eastAsia="zh-CN"/>
        </w:rPr>
        <w:t>五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</w:rPr>
        <w:t>条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竞赛活动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在企业自愿申报的基础上，遵循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eastAsia="zh-CN"/>
        </w:rPr>
        <w:t>公平、公开、公正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的原则进行。</w:t>
      </w:r>
    </w:p>
    <w:p>
      <w:pPr>
        <w:shd w:val="clear" w:color="auto" w:fill="auto"/>
        <w:ind w:firstLine="599"/>
        <w:rPr>
          <w:rFonts w:hint="eastAsia" w:ascii="仿宋" w:hAnsi="仿宋" w:eastAsia="仿宋" w:cs="仿宋"/>
          <w:sz w:val="28"/>
          <w:szCs w:val="28"/>
          <w:shd w:val="clear" w:color="auto" w:fill="auto"/>
        </w:rPr>
      </w:pPr>
    </w:p>
    <w:p>
      <w:pPr>
        <w:numPr>
          <w:ilvl w:val="0"/>
          <w:numId w:val="1"/>
        </w:numPr>
        <w:shd w:val="clear" w:color="auto" w:fill="auto"/>
        <w:jc w:val="center"/>
        <w:rPr>
          <w:rFonts w:hint="eastAsia" w:ascii="仿宋" w:hAnsi="仿宋" w:eastAsia="仿宋" w:cs="仿宋"/>
          <w:b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  <w:lang w:val="en-US" w:eastAsia="zh-CN"/>
        </w:rPr>
        <w:t>报名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</w:rPr>
        <w:t>条件</w:t>
      </w:r>
    </w:p>
    <w:p>
      <w:pPr>
        <w:numPr>
          <w:ilvl w:val="0"/>
          <w:numId w:val="0"/>
        </w:numPr>
        <w:shd w:val="clear" w:color="auto" w:fill="auto"/>
        <w:ind w:firstLine="642"/>
        <w:jc w:val="both"/>
        <w:rPr>
          <w:rFonts w:hint="eastAsia" w:ascii="仿宋" w:hAnsi="仿宋" w:eastAsia="仿宋" w:cs="仿宋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</w:rPr>
        <w:t>第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  <w:lang w:eastAsia="zh-CN"/>
        </w:rPr>
        <w:t>六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</w:rPr>
        <w:t>条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eastAsia="zh-CN"/>
        </w:rPr>
        <w:t>河北省建筑业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质量管理小组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竞赛报名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eastAsia="zh-CN"/>
        </w:rPr>
        <w:t>条件：</w:t>
      </w:r>
    </w:p>
    <w:p>
      <w:pPr>
        <w:shd w:val="clear" w:color="auto" w:fill="auto"/>
        <w:ind w:firstLine="646" w:firstLineChars="200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（一）按照本企业有关规定进行小组注册登记和课题注册登记；</w:t>
      </w:r>
    </w:p>
    <w:p>
      <w:pPr>
        <w:shd w:val="clear" w:color="auto" w:fill="auto"/>
        <w:ind w:firstLine="646" w:firstLineChars="200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（二）按照QC小组活动的程序要求开展活动，正确运用QC理论、方法和工具，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eastAsia="zh-CN"/>
        </w:rPr>
        <w:t>具备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</w:rPr>
        <w:t>“小、实、活、新”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特点；</w:t>
      </w:r>
    </w:p>
    <w:p>
      <w:pPr>
        <w:shd w:val="clear" w:color="auto" w:fill="auto"/>
        <w:ind w:firstLine="646" w:firstLineChars="200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（三）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eastAsia="zh-CN"/>
        </w:rPr>
        <w:t>取得了较好的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经济效益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eastAsia="zh-CN"/>
        </w:rPr>
        <w:t>或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社会效益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eastAsia="zh-CN"/>
        </w:rPr>
        <w:t>，有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推广运用价值；</w:t>
      </w:r>
    </w:p>
    <w:p>
      <w:pPr>
        <w:shd w:val="clear" w:color="auto" w:fill="auto"/>
        <w:ind w:firstLine="646" w:firstLineChars="200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（四）活动过程、活动成果应有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熟知质量管理相关理论人员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的指导和评价；</w:t>
      </w:r>
    </w:p>
    <w:p>
      <w:pPr>
        <w:shd w:val="clear" w:color="auto" w:fill="auto"/>
        <w:ind w:firstLine="646" w:firstLineChars="200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（五）活动结束日期与申报截止日期的时间间隔不超过一年半。</w:t>
      </w:r>
    </w:p>
    <w:p>
      <w:pPr>
        <w:shd w:val="clear" w:color="auto" w:fill="auto"/>
        <w:jc w:val="center"/>
        <w:rPr>
          <w:rFonts w:hint="eastAsia" w:ascii="仿宋" w:hAnsi="仿宋" w:eastAsia="仿宋" w:cs="仿宋"/>
          <w:b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</w:rPr>
        <w:t>第三章  申报资料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  <w:lang w:val="en-US" w:eastAsia="zh-CN"/>
        </w:rPr>
        <w:t>及竞赛程序</w:t>
      </w:r>
    </w:p>
    <w:p>
      <w:pPr>
        <w:shd w:val="clear" w:color="auto" w:fill="auto"/>
        <w:ind w:firstLine="599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auto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auto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auto"/>
        </w:rPr>
        <w:t>条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申报企业及个人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按以下要求，提供申报材料：</w:t>
      </w:r>
    </w:p>
    <w:p>
      <w:pPr>
        <w:shd w:val="clear" w:color="auto" w:fill="auto"/>
        <w:ind w:firstLine="646" w:firstLineChars="200"/>
        <w:rPr>
          <w:rFonts w:hint="eastAsia" w:ascii="仿宋" w:hAnsi="仿宋" w:eastAsia="仿宋" w:cs="仿宋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eastAsia="zh-CN"/>
        </w:rPr>
        <w:t>《河北省建筑业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质量管理小组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竞赛活动报名表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eastAsia="zh-CN"/>
        </w:rPr>
        <w:t>》；</w:t>
      </w:r>
    </w:p>
    <w:p>
      <w:pPr>
        <w:shd w:val="clear" w:color="auto" w:fill="auto"/>
        <w:ind w:firstLine="599"/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eastAsia="zh-CN"/>
        </w:rPr>
        <w:t>《河北省建筑业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质量管理小组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竞赛活动推荐汇总表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eastAsia="zh-CN"/>
        </w:rPr>
        <w:t>》</w:t>
      </w:r>
    </w:p>
    <w:p>
      <w:pPr>
        <w:shd w:val="clear" w:color="auto" w:fill="auto"/>
        <w:ind w:firstLine="599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（三）QC成果电子版（Word版本）。</w:t>
      </w:r>
    </w:p>
    <w:p>
      <w:pPr>
        <w:shd w:val="clear" w:color="auto" w:fill="auto"/>
        <w:ind w:firstLine="599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auto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auto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auto"/>
        </w:rPr>
        <w:t>条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eastAsia="zh-CN"/>
        </w:rPr>
        <w:t>河北省建筑业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质量管理小组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竞赛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由企业自愿申报，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经企业注册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</w:rPr>
        <w:t>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市建筑业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</w:rPr>
        <w:t>协会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推荐，各市（区）协会对申报材料的真实性和完整性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进行初步审核。</w:t>
      </w:r>
    </w:p>
    <w:p>
      <w:pPr>
        <w:shd w:val="clear" w:color="auto" w:fill="auto"/>
        <w:jc w:val="center"/>
        <w:rPr>
          <w:rFonts w:hint="eastAsia" w:ascii="仿宋" w:hAnsi="仿宋" w:eastAsia="仿宋" w:cs="仿宋"/>
          <w:b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</w:rPr>
        <w:t>第四章  专家构成</w:t>
      </w:r>
    </w:p>
    <w:p>
      <w:pPr>
        <w:ind w:firstLine="645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auto"/>
          <w:lang w:eastAsia="zh-CN"/>
        </w:rPr>
        <w:t>第九条</w:t>
      </w:r>
      <w:r>
        <w:rPr>
          <w:rFonts w:ascii="仿宋" w:hAnsi="仿宋" w:eastAsia="仿宋" w:cs="黑体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河北省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建筑业</w:t>
      </w:r>
      <w:r>
        <w:rPr>
          <w:rFonts w:ascii="仿宋" w:hAnsi="仿宋" w:eastAsia="仿宋" w:cs="黑体"/>
          <w:sz w:val="32"/>
          <w:szCs w:val="32"/>
        </w:rPr>
        <w:t>质量管理小组活动专家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，</w:t>
      </w:r>
      <w:r>
        <w:rPr>
          <w:rFonts w:ascii="仿宋" w:hAnsi="仿宋" w:eastAsia="仿宋" w:cs="黑体"/>
          <w:sz w:val="32"/>
          <w:szCs w:val="32"/>
        </w:rPr>
        <w:t>经过培训考</w:t>
      </w:r>
      <w:r>
        <w:rPr>
          <w:rFonts w:hint="eastAsia" w:ascii="仿宋" w:hAnsi="仿宋" w:eastAsia="仿宋" w:cs="黑体"/>
          <w:sz w:val="32"/>
          <w:szCs w:val="32"/>
        </w:rPr>
        <w:t>核后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统一纳入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河北省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建筑业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专家库</w:t>
      </w:r>
      <w:r>
        <w:rPr>
          <w:rFonts w:ascii="仿宋" w:hAnsi="仿宋" w:eastAsia="仿宋" w:cs="黑体"/>
          <w:sz w:val="32"/>
          <w:szCs w:val="32"/>
        </w:rPr>
        <w:t>质量管理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类进行管理，</w:t>
      </w:r>
      <w:r>
        <w:rPr>
          <w:rFonts w:hint="eastAsia" w:ascii="仿宋" w:hAnsi="仿宋" w:eastAsia="仿宋" w:cs="黑体"/>
          <w:sz w:val="32"/>
          <w:szCs w:val="32"/>
        </w:rPr>
        <w:t>颁发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专家</w:t>
      </w:r>
      <w:r>
        <w:rPr>
          <w:rFonts w:ascii="仿宋" w:hAnsi="仿宋" w:eastAsia="仿宋" w:cs="黑体"/>
          <w:sz w:val="32"/>
          <w:szCs w:val="32"/>
        </w:rPr>
        <w:t>聘书。</w:t>
      </w:r>
    </w:p>
    <w:p>
      <w:pPr>
        <w:shd w:val="clear" w:color="auto" w:fill="auto"/>
        <w:ind w:firstLine="599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auto"/>
          <w:lang w:eastAsia="zh-CN"/>
        </w:rPr>
        <w:t>第十条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河北省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建筑业专家委员会成立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河北省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建筑业质量管理小组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竞赛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活动评审委员会。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竞赛评审专家从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河北省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建筑业专家库质量类专家中抽取，每组设组长1人，组员若干人。</w:t>
      </w:r>
    </w:p>
    <w:p>
      <w:pPr>
        <w:shd w:val="clear" w:color="auto" w:fill="auto"/>
        <w:jc w:val="center"/>
        <w:rPr>
          <w:rFonts w:hint="eastAsia" w:ascii="仿宋" w:hAnsi="仿宋" w:eastAsia="仿宋" w:cs="仿宋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</w:rPr>
        <w:t>第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  <w:lang w:eastAsia="zh-CN"/>
        </w:rPr>
        <w:t>五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</w:rPr>
        <w:t>章  奖  罚</w:t>
      </w:r>
    </w:p>
    <w:p>
      <w:pPr>
        <w:shd w:val="clear" w:color="auto" w:fill="auto"/>
        <w:ind w:firstLine="601"/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</w:rPr>
        <w:t>第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  <w:lang w:val="en-US" w:eastAsia="zh-CN"/>
        </w:rPr>
        <w:t>十一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</w:rPr>
        <w:t>条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河北省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建筑业质量管理小组竞赛设特等、一等、二等和优秀成果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。</w:t>
      </w:r>
      <w:r>
        <w:rPr>
          <w:rFonts w:hint="eastAsia" w:ascii="仿宋_GB2312" w:hAnsi="宋体" w:eastAsia="仿宋_GB2312" w:cs="仿宋_GB2312"/>
          <w:sz w:val="32"/>
          <w:szCs w:val="32"/>
        </w:rPr>
        <w:t>其中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特等成果比例不超过5%，</w:t>
      </w:r>
      <w:r>
        <w:rPr>
          <w:rFonts w:hint="eastAsia" w:ascii="仿宋_GB2312" w:hAnsi="宋体" w:eastAsia="仿宋_GB2312" w:cs="仿宋_GB2312"/>
          <w:sz w:val="32"/>
          <w:szCs w:val="32"/>
        </w:rPr>
        <w:t>一等成果不</w:t>
      </w:r>
      <w:r>
        <w:rPr>
          <w:rFonts w:ascii="仿宋_GB2312" w:hAnsi="宋体" w:eastAsia="仿宋_GB2312" w:cs="仿宋_GB2312"/>
          <w:sz w:val="32"/>
          <w:szCs w:val="32"/>
        </w:rPr>
        <w:t>超过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仿宋_GB2312"/>
          <w:sz w:val="32"/>
          <w:szCs w:val="32"/>
        </w:rPr>
        <w:t>%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。</w:t>
      </w:r>
    </w:p>
    <w:p>
      <w:pPr>
        <w:shd w:val="clear" w:color="auto" w:fill="auto"/>
        <w:ind w:firstLine="601"/>
        <w:rPr>
          <w:rFonts w:hint="eastAsia" w:ascii="仿宋" w:hAnsi="仿宋" w:eastAsia="仿宋" w:cs="仿宋"/>
          <w:color w:val="FF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  <w:lang w:val="en-US" w:eastAsia="zh-CN"/>
        </w:rPr>
        <w:t>第十二条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 xml:space="preserve">  河北省建筑业协会向</w:t>
      </w: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auto"/>
          <w:lang w:val="en-US" w:eastAsia="zh-CN"/>
        </w:rPr>
        <w:t>竞赛获得等级的建筑业质量管理小组颁发证书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择优向国家级协会推荐优秀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QC成果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各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地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可根据实际情况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向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获奖企业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、小组和个人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予以奖励。</w:t>
      </w:r>
    </w:p>
    <w:p>
      <w:pPr>
        <w:shd w:val="clear" w:color="auto" w:fill="auto"/>
        <w:ind w:firstLine="599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</w:rPr>
        <w:t>第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  <w:lang w:val="en-US" w:eastAsia="zh-CN"/>
        </w:rPr>
        <w:t>十三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</w:rPr>
        <w:t>条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 xml:space="preserve">  采取欺骗、隐瞒事实、弄虚作假等不正当手段，骗取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河北省建筑业质量管理小组竞赛获奖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称号的，一经查实，取消荣誉称号，两年内取消该企业的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eastAsia="zh-CN"/>
        </w:rPr>
        <w:t>申报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资格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并记录一次不良行为。</w:t>
      </w:r>
    </w:p>
    <w:p>
      <w:pPr>
        <w:shd w:val="clear" w:color="auto" w:fill="auto"/>
        <w:jc w:val="center"/>
        <w:rPr>
          <w:rFonts w:hint="eastAsia" w:ascii="仿宋" w:hAnsi="仿宋" w:eastAsia="仿宋" w:cs="仿宋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</w:rPr>
        <w:t>第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  <w:lang w:eastAsia="zh-CN"/>
        </w:rPr>
        <w:t>六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</w:rPr>
        <w:t>章  附  则</w:t>
      </w:r>
    </w:p>
    <w:p>
      <w:pPr>
        <w:shd w:val="clear" w:color="auto" w:fill="auto"/>
        <w:ind w:firstLine="599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</w:rPr>
        <w:t>第十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</w:rPr>
        <w:t>条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 xml:space="preserve">  本办法由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河北省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eastAsia="zh-CN"/>
        </w:rPr>
        <w:t>建筑业专家委员会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负责解释。</w:t>
      </w:r>
    </w:p>
    <w:p>
      <w:pPr>
        <w:rPr>
          <w:rFonts w:hint="eastAsia" w:ascii="黑体" w:hAnsi="黑体" w:eastAsia="黑体" w:cs="宋体"/>
          <w:color w:val="00000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sz w:val="30"/>
          <w:szCs w:val="30"/>
        </w:rPr>
        <w:br w:type="page"/>
      </w:r>
    </w:p>
    <w:p>
      <w:pPr>
        <w:spacing w:line="560" w:lineRule="exact"/>
        <w:rPr>
          <w:rFonts w:ascii="黑体" w:hAnsi="黑体" w:eastAsia="黑体" w:cs="宋体"/>
          <w:color w:val="00000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sz w:val="30"/>
          <w:szCs w:val="30"/>
        </w:rPr>
        <w:t>附件</w:t>
      </w:r>
      <w:r>
        <w:rPr>
          <w:rFonts w:hint="eastAsia" w:ascii="黑体" w:hAnsi="黑体" w:eastAsia="黑体" w:cs="宋体"/>
          <w:color w:val="000000"/>
          <w:sz w:val="30"/>
          <w:szCs w:val="30"/>
          <w:lang w:val="en-US" w:eastAsia="zh-CN"/>
        </w:rPr>
        <w:t>2</w:t>
      </w:r>
      <w:r>
        <w:rPr>
          <w:rFonts w:ascii="黑体" w:hAnsi="黑体" w:eastAsia="黑体" w:cs="宋体"/>
          <w:color w:val="000000"/>
          <w:sz w:val="30"/>
          <w:szCs w:val="30"/>
        </w:rPr>
        <w:t>:</w:t>
      </w:r>
    </w:p>
    <w:p>
      <w:pPr>
        <w:spacing w:after="156" w:afterLines="50"/>
        <w:rPr>
          <w:rFonts w:hint="eastAsia" w:ascii="仿宋" w:hAnsi="仿宋" w:eastAsia="仿宋" w:cs="仿宋"/>
          <w:color w:val="000000"/>
          <w:spacing w:val="-6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right="0" w:rightChars="0"/>
        <w:jc w:val="center"/>
        <w:textAlignment w:val="auto"/>
        <w:outlineLvl w:val="9"/>
        <w:rPr>
          <w:rFonts w:hint="eastAsia" w:ascii="仿宋_GB2312" w:hAnsi="Calibri" w:eastAsia="仿宋_GB2312" w:cs="宋体"/>
          <w:color w:val="000000"/>
          <w:spacing w:val="-1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河北省建筑业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2"/>
          <w:szCs w:val="32"/>
        </w:rPr>
        <w:t>质量管理小组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竞赛活动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报名表</w:t>
      </w:r>
    </w:p>
    <w:tbl>
      <w:tblPr>
        <w:tblStyle w:val="11"/>
        <w:tblW w:w="87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214"/>
        <w:gridCol w:w="410"/>
        <w:gridCol w:w="1004"/>
        <w:gridCol w:w="1836"/>
        <w:gridCol w:w="1119"/>
        <w:gridCol w:w="714"/>
        <w:gridCol w:w="9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hint="default" w:ascii="仿宋" w:hAnsi="仿宋" w:eastAsia="仿宋"/>
                <w:spacing w:val="-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729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29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"/>
                <w:kern w:val="0"/>
                <w:sz w:val="24"/>
                <w:szCs w:val="24"/>
              </w:rPr>
              <w:t>联系部门</w:t>
            </w:r>
          </w:p>
        </w:tc>
        <w:tc>
          <w:tcPr>
            <w:tcW w:w="1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联系人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"/>
                <w:kern w:val="0"/>
                <w:sz w:val="24"/>
                <w:szCs w:val="24"/>
              </w:rPr>
              <w:t>手机电话</w:t>
            </w:r>
          </w:p>
        </w:tc>
        <w:tc>
          <w:tcPr>
            <w:tcW w:w="1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"/>
                <w:kern w:val="0"/>
                <w:sz w:val="24"/>
                <w:szCs w:val="24"/>
              </w:rPr>
              <w:t>小组名称</w:t>
            </w:r>
          </w:p>
        </w:tc>
        <w:tc>
          <w:tcPr>
            <w:tcW w:w="558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"/>
                <w:kern w:val="0"/>
                <w:sz w:val="24"/>
                <w:szCs w:val="24"/>
              </w:rPr>
              <w:t>小组人数</w:t>
            </w: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558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课题类型</w:t>
            </w: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hint="default" w:ascii="仿宋" w:hAnsi="仿宋" w:eastAsia="仿宋" w:cs="宋体"/>
                <w:spacing w:val="-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pacing w:val="-2"/>
                <w:kern w:val="0"/>
                <w:sz w:val="24"/>
                <w:szCs w:val="24"/>
                <w:lang w:val="en-US" w:eastAsia="zh-CN"/>
              </w:rPr>
              <w:t>是否发表</w:t>
            </w:r>
          </w:p>
        </w:tc>
        <w:tc>
          <w:tcPr>
            <w:tcW w:w="1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hint="default" w:ascii="仿宋" w:hAnsi="仿宋" w:eastAsia="仿宋" w:cs="宋体"/>
                <w:spacing w:val="-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pacing w:val="-2"/>
                <w:kern w:val="0"/>
                <w:sz w:val="24"/>
                <w:szCs w:val="24"/>
                <w:lang w:val="en-US" w:eastAsia="zh-CN"/>
              </w:rPr>
              <w:t>发布人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宋体"/>
                <w:spacing w:val="-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pacing w:val="-2"/>
                <w:kern w:val="0"/>
                <w:sz w:val="24"/>
                <w:szCs w:val="24"/>
                <w:lang w:val="en-US" w:eastAsia="zh-CN"/>
              </w:rPr>
              <w:t>发布人</w:t>
            </w:r>
          </w:p>
          <w:p>
            <w:pPr>
              <w:ind w:left="-90"/>
              <w:jc w:val="center"/>
              <w:rPr>
                <w:rFonts w:hint="default" w:ascii="仿宋" w:hAnsi="仿宋" w:eastAsia="仿宋" w:cs="宋体"/>
                <w:spacing w:val="-2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spacing w:val="-2"/>
                <w:kern w:val="0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1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"/>
                <w:kern w:val="0"/>
                <w:sz w:val="24"/>
                <w:szCs w:val="24"/>
              </w:rPr>
              <w:t>小组活动指导人姓名</w:t>
            </w:r>
          </w:p>
        </w:tc>
        <w:tc>
          <w:tcPr>
            <w:tcW w:w="1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"/>
                <w:kern w:val="0"/>
                <w:sz w:val="24"/>
                <w:szCs w:val="24"/>
              </w:rPr>
              <w:t>指导人</w:t>
            </w:r>
            <w:r>
              <w:rPr>
                <w:rFonts w:hint="eastAsia" w:ascii="仿宋" w:hAnsi="仿宋" w:eastAsia="仿宋"/>
                <w:spacing w:val="-2"/>
                <w:kern w:val="0"/>
                <w:sz w:val="24"/>
                <w:szCs w:val="24"/>
              </w:rPr>
              <w:t>资格</w:t>
            </w:r>
          </w:p>
          <w:p>
            <w:pPr>
              <w:ind w:left="-90"/>
              <w:jc w:val="center"/>
              <w:rPr>
                <w:rFonts w:hint="eastAsia" w:ascii="仿宋" w:hAnsi="仿宋" w:eastAsia="仿宋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"/>
                <w:kern w:val="0"/>
                <w:sz w:val="24"/>
                <w:szCs w:val="24"/>
              </w:rPr>
              <w:t>证书发证机构</w:t>
            </w:r>
          </w:p>
        </w:tc>
        <w:tc>
          <w:tcPr>
            <w:tcW w:w="1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871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left="-90"/>
              <w:jc w:val="left"/>
              <w:rPr>
                <w:rFonts w:ascii="仿宋" w:hAnsi="仿宋" w:eastAsia="仿宋"/>
                <w:spacing w:val="-2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-2"/>
                <w:kern w:val="0"/>
                <w:sz w:val="24"/>
                <w:szCs w:val="24"/>
              </w:rPr>
              <w:t>QC</w:t>
            </w:r>
            <w:r>
              <w:rPr>
                <w:rFonts w:hint="eastAsia" w:ascii="仿宋" w:hAnsi="仿宋" w:eastAsia="仿宋" w:cs="宋体"/>
                <w:spacing w:val="-2"/>
                <w:kern w:val="0"/>
                <w:sz w:val="24"/>
                <w:szCs w:val="24"/>
              </w:rPr>
              <w:t>小组简介（</w:t>
            </w:r>
            <w:r>
              <w:rPr>
                <w:rFonts w:hint="eastAsia" w:ascii="仿宋" w:hAnsi="仿宋" w:eastAsia="仿宋" w:cs="宋体"/>
                <w:b/>
                <w:bCs/>
                <w:spacing w:val="-2"/>
                <w:kern w:val="0"/>
                <w:sz w:val="24"/>
                <w:szCs w:val="24"/>
              </w:rPr>
              <w:t>限5</w:t>
            </w:r>
            <w:r>
              <w:rPr>
                <w:rFonts w:ascii="仿宋" w:hAnsi="仿宋" w:eastAsia="仿宋" w:cs="宋体"/>
                <w:b/>
                <w:bCs/>
                <w:spacing w:val="-2"/>
                <w:kern w:val="0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宋体"/>
                <w:b/>
                <w:bCs/>
                <w:spacing w:val="-2"/>
                <w:kern w:val="0"/>
                <w:sz w:val="24"/>
                <w:szCs w:val="24"/>
              </w:rPr>
              <w:t>字</w:t>
            </w:r>
            <w:r>
              <w:rPr>
                <w:rFonts w:hint="eastAsia" w:ascii="仿宋" w:hAnsi="仿宋" w:eastAsia="仿宋" w:cs="宋体"/>
                <w:spacing w:val="-2"/>
                <w:kern w:val="0"/>
                <w:sz w:val="24"/>
                <w:szCs w:val="24"/>
              </w:rPr>
              <w:t>）：</w:t>
            </w:r>
          </w:p>
          <w:p>
            <w:pPr>
              <w:ind w:left="-90"/>
              <w:jc w:val="left"/>
              <w:rPr>
                <w:rFonts w:ascii="仿宋" w:hAnsi="仿宋" w:eastAsia="仿宋"/>
                <w:spacing w:val="-2"/>
                <w:kern w:val="0"/>
                <w:sz w:val="24"/>
                <w:szCs w:val="24"/>
              </w:rPr>
            </w:pPr>
          </w:p>
          <w:p>
            <w:pPr>
              <w:ind w:left="-90"/>
              <w:jc w:val="left"/>
              <w:rPr>
                <w:rFonts w:ascii="仿宋" w:hAnsi="仿宋" w:eastAsia="仿宋"/>
                <w:spacing w:val="-2"/>
                <w:kern w:val="0"/>
                <w:sz w:val="24"/>
                <w:szCs w:val="24"/>
              </w:rPr>
            </w:pPr>
          </w:p>
          <w:p>
            <w:pPr>
              <w:ind w:left="-90"/>
              <w:jc w:val="left"/>
              <w:rPr>
                <w:rFonts w:ascii="仿宋" w:hAnsi="仿宋" w:eastAsia="仿宋"/>
                <w:spacing w:val="-2"/>
                <w:kern w:val="0"/>
                <w:sz w:val="24"/>
                <w:szCs w:val="24"/>
              </w:rPr>
            </w:pPr>
          </w:p>
          <w:p>
            <w:pPr>
              <w:ind w:left="-90"/>
              <w:jc w:val="left"/>
              <w:rPr>
                <w:rFonts w:ascii="仿宋" w:hAnsi="仿宋" w:eastAsia="仿宋"/>
                <w:spacing w:val="-2"/>
                <w:kern w:val="0"/>
                <w:sz w:val="24"/>
                <w:szCs w:val="24"/>
              </w:rPr>
            </w:pPr>
          </w:p>
          <w:p>
            <w:pPr>
              <w:ind w:left="-90"/>
              <w:jc w:val="left"/>
              <w:rPr>
                <w:rFonts w:ascii="仿宋" w:hAnsi="仿宋" w:eastAsia="仿宋"/>
                <w:spacing w:val="-2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pacing w:val="-2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871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left="-90"/>
              <w:jc w:val="left"/>
              <w:rPr>
                <w:rFonts w:ascii="仿宋" w:hAnsi="仿宋" w:eastAsia="仿宋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"/>
                <w:kern w:val="0"/>
                <w:sz w:val="24"/>
                <w:szCs w:val="24"/>
              </w:rPr>
              <w:t>主要活动过程及效果（</w:t>
            </w:r>
            <w:r>
              <w:rPr>
                <w:rFonts w:hint="eastAsia" w:ascii="仿宋" w:hAnsi="仿宋" w:eastAsia="仿宋" w:cs="宋体"/>
                <w:b/>
                <w:bCs/>
                <w:spacing w:val="-2"/>
                <w:kern w:val="0"/>
                <w:sz w:val="24"/>
                <w:szCs w:val="24"/>
              </w:rPr>
              <w:t>限7</w:t>
            </w:r>
            <w:r>
              <w:rPr>
                <w:rFonts w:ascii="仿宋" w:hAnsi="仿宋" w:eastAsia="仿宋" w:cs="宋体"/>
                <w:b/>
                <w:bCs/>
                <w:spacing w:val="-2"/>
                <w:kern w:val="0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宋体"/>
                <w:b/>
                <w:bCs/>
                <w:spacing w:val="-2"/>
                <w:kern w:val="0"/>
                <w:sz w:val="24"/>
                <w:szCs w:val="24"/>
              </w:rPr>
              <w:t>字</w:t>
            </w:r>
            <w:r>
              <w:rPr>
                <w:rFonts w:hint="eastAsia" w:ascii="仿宋" w:hAnsi="仿宋" w:eastAsia="仿宋" w:cs="宋体"/>
                <w:spacing w:val="-2"/>
                <w:kern w:val="0"/>
                <w:sz w:val="24"/>
                <w:szCs w:val="24"/>
              </w:rPr>
              <w:t>）：</w:t>
            </w:r>
          </w:p>
          <w:p>
            <w:pPr>
              <w:ind w:left="-90"/>
              <w:jc w:val="left"/>
              <w:rPr>
                <w:rFonts w:ascii="仿宋" w:hAnsi="仿宋" w:eastAsia="仿宋"/>
                <w:spacing w:val="-2"/>
                <w:kern w:val="0"/>
                <w:sz w:val="24"/>
                <w:szCs w:val="24"/>
              </w:rPr>
            </w:pPr>
          </w:p>
          <w:p>
            <w:pPr>
              <w:ind w:left="-90"/>
              <w:jc w:val="left"/>
              <w:rPr>
                <w:rFonts w:ascii="仿宋" w:hAnsi="仿宋" w:eastAsia="仿宋"/>
                <w:spacing w:val="-2"/>
                <w:kern w:val="0"/>
                <w:sz w:val="24"/>
                <w:szCs w:val="24"/>
              </w:rPr>
            </w:pPr>
          </w:p>
          <w:p>
            <w:pPr>
              <w:ind w:left="-90"/>
              <w:jc w:val="left"/>
              <w:rPr>
                <w:rFonts w:ascii="仿宋" w:hAnsi="仿宋" w:eastAsia="仿宋"/>
                <w:spacing w:val="-2"/>
                <w:kern w:val="0"/>
                <w:sz w:val="24"/>
                <w:szCs w:val="24"/>
              </w:rPr>
            </w:pPr>
          </w:p>
          <w:p>
            <w:pPr>
              <w:ind w:left="-90"/>
              <w:jc w:val="left"/>
              <w:rPr>
                <w:rFonts w:ascii="仿宋" w:hAnsi="仿宋" w:eastAsia="仿宋"/>
                <w:spacing w:val="-2"/>
                <w:kern w:val="0"/>
                <w:sz w:val="24"/>
                <w:szCs w:val="24"/>
              </w:rPr>
            </w:pPr>
          </w:p>
          <w:p>
            <w:pPr>
              <w:ind w:left="-90"/>
              <w:jc w:val="left"/>
              <w:rPr>
                <w:rFonts w:ascii="仿宋" w:hAnsi="仿宋" w:eastAsia="仿宋"/>
                <w:spacing w:val="-2"/>
                <w:kern w:val="0"/>
                <w:sz w:val="24"/>
                <w:szCs w:val="24"/>
              </w:rPr>
            </w:pPr>
          </w:p>
          <w:p>
            <w:pPr>
              <w:ind w:left="-90"/>
              <w:jc w:val="left"/>
              <w:rPr>
                <w:rFonts w:ascii="仿宋" w:hAnsi="仿宋" w:eastAsia="仿宋"/>
                <w:spacing w:val="-2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pacing w:val="-2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871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left="-90"/>
              <w:jc w:val="left"/>
              <w:rPr>
                <w:rFonts w:ascii="仿宋" w:hAnsi="仿宋" w:eastAsia="仿宋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"/>
                <w:kern w:val="0"/>
                <w:sz w:val="24"/>
                <w:szCs w:val="24"/>
              </w:rPr>
              <w:t>单位意见：</w:t>
            </w:r>
          </w:p>
          <w:p>
            <w:pPr>
              <w:jc w:val="left"/>
              <w:rPr>
                <w:rFonts w:ascii="仿宋" w:hAnsi="仿宋" w:eastAsia="仿宋"/>
                <w:spacing w:val="-2"/>
                <w:kern w:val="0"/>
                <w:sz w:val="24"/>
                <w:szCs w:val="24"/>
              </w:rPr>
            </w:pPr>
          </w:p>
          <w:p>
            <w:pPr>
              <w:ind w:right="472"/>
              <w:rPr>
                <w:rFonts w:ascii="仿宋" w:hAnsi="仿宋" w:eastAsia="仿宋"/>
                <w:spacing w:val="-2"/>
                <w:kern w:val="0"/>
                <w:sz w:val="24"/>
                <w:szCs w:val="24"/>
              </w:rPr>
            </w:pPr>
          </w:p>
          <w:p>
            <w:pPr>
              <w:ind w:left="-9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-2"/>
                <w:kern w:val="0"/>
                <w:sz w:val="24"/>
                <w:szCs w:val="24"/>
              </w:rPr>
              <w:t xml:space="preserve">                                                         (</w:t>
            </w:r>
            <w:r>
              <w:rPr>
                <w:rFonts w:hint="eastAsia" w:ascii="仿宋" w:hAnsi="仿宋" w:eastAsia="仿宋" w:cs="宋体"/>
                <w:spacing w:val="-2"/>
                <w:kern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ascii="仿宋" w:hAnsi="仿宋" w:eastAsia="仿宋" w:cs="宋体"/>
                <w:spacing w:val="-2"/>
                <w:kern w:val="0"/>
                <w:sz w:val="24"/>
                <w:szCs w:val="24"/>
              </w:rPr>
              <w:t xml:space="preserve">)                                                      </w:t>
            </w:r>
          </w:p>
        </w:tc>
      </w:tr>
    </w:tbl>
    <w:p>
      <w:r>
        <w:rPr>
          <w:rFonts w:hint="eastAsia" w:ascii="仿宋" w:hAnsi="仿宋" w:eastAsia="仿宋" w:cs="仿宋"/>
          <w:color w:val="000000"/>
          <w:szCs w:val="21"/>
        </w:rPr>
        <w:t>注：企业名</w:t>
      </w:r>
      <w:r>
        <w:rPr>
          <w:rFonts w:hint="eastAsia" w:ascii="仿宋" w:hAnsi="仿宋" w:eastAsia="仿宋" w:cs="仿宋"/>
          <w:color w:val="000000"/>
          <w:szCs w:val="21"/>
          <w:lang w:eastAsia="zh-CN"/>
        </w:rPr>
        <w:t>称与企业</w:t>
      </w:r>
      <w:r>
        <w:rPr>
          <w:rFonts w:hint="eastAsia" w:ascii="仿宋" w:hAnsi="仿宋" w:eastAsia="仿宋" w:cs="仿宋"/>
          <w:color w:val="000000"/>
          <w:szCs w:val="21"/>
        </w:rPr>
        <w:t>公章</w:t>
      </w:r>
      <w:r>
        <w:rPr>
          <w:rFonts w:hint="eastAsia" w:ascii="仿宋" w:hAnsi="仿宋" w:eastAsia="仿宋" w:cs="仿宋"/>
          <w:color w:val="000000"/>
          <w:szCs w:val="21"/>
          <w:lang w:eastAsia="zh-CN"/>
        </w:rPr>
        <w:t>一致</w:t>
      </w:r>
      <w:r>
        <w:rPr>
          <w:rFonts w:hint="eastAsia" w:ascii="仿宋" w:hAnsi="仿宋" w:eastAsia="仿宋" w:cs="仿宋"/>
          <w:color w:val="000000"/>
          <w:szCs w:val="21"/>
        </w:rPr>
        <w:t>，填写内容简明扼要，准确无误，一式一份</w:t>
      </w:r>
      <w:r>
        <w:rPr>
          <w:rFonts w:hint="eastAsia" w:ascii="仿宋" w:hAnsi="仿宋" w:eastAsia="仿宋" w:cs="仿宋"/>
          <w:color w:val="000000"/>
          <w:szCs w:val="21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Cs w:val="21"/>
        </w:rPr>
        <w:t>依此印制奖牌</w:t>
      </w:r>
      <w:r>
        <w:rPr>
          <w:rFonts w:hint="eastAsia" w:ascii="仿宋" w:hAnsi="仿宋" w:eastAsia="仿宋" w:cs="仿宋"/>
          <w:color w:val="000000"/>
          <w:szCs w:val="21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Cs w:val="21"/>
        </w:rPr>
        <w:t>证书。</w:t>
      </w:r>
    </w:p>
    <w:p>
      <w:pPr>
        <w:spacing w:line="560" w:lineRule="exact"/>
        <w:rPr>
          <w:rFonts w:ascii="黑体" w:hAnsi="黑体" w:eastAsia="黑体" w:cs="宋体"/>
          <w:color w:val="000000"/>
          <w:sz w:val="30"/>
          <w:szCs w:val="30"/>
        </w:rPr>
      </w:pPr>
    </w:p>
    <w:p>
      <w:pPr>
        <w:rPr>
          <w:rFonts w:ascii="黑体" w:hAnsi="黑体" w:eastAsia="黑体" w:cs="宋体"/>
          <w:color w:val="000000"/>
          <w:sz w:val="30"/>
          <w:szCs w:val="30"/>
        </w:rPr>
      </w:pPr>
      <w:r>
        <w:rPr>
          <w:rFonts w:ascii="黑体" w:hAnsi="黑体" w:eastAsia="黑体" w:cs="宋体"/>
          <w:color w:val="000000"/>
          <w:sz w:val="30"/>
          <w:szCs w:val="30"/>
        </w:rPr>
        <w:br w:type="page"/>
      </w:r>
    </w:p>
    <w:p>
      <w:pPr>
        <w:spacing w:line="560" w:lineRule="exact"/>
        <w:rPr>
          <w:rFonts w:hint="eastAsia" w:ascii="黑体" w:hAnsi="黑体" w:eastAsia="黑体" w:cs="宋体"/>
          <w:color w:val="000000"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0" w:num="1"/>
          <w:rtlGutter w:val="0"/>
          <w:docGrid w:type="linesAndChars" w:linePitch="319" w:charSpace="640"/>
        </w:sectPr>
      </w:pPr>
    </w:p>
    <w:p>
      <w:pPr>
        <w:spacing w:line="560" w:lineRule="exact"/>
        <w:rPr>
          <w:rFonts w:ascii="黑体" w:hAnsi="黑体" w:eastAsia="黑体" w:cs="宋体"/>
          <w:color w:val="00000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sz w:val="30"/>
          <w:szCs w:val="30"/>
        </w:rPr>
        <w:t>附件3</w:t>
      </w:r>
      <w:r>
        <w:rPr>
          <w:rFonts w:ascii="黑体" w:hAnsi="黑体" w:eastAsia="黑体" w:cs="宋体"/>
          <w:color w:val="000000"/>
          <w:sz w:val="30"/>
          <w:szCs w:val="30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100" w:line="240" w:lineRule="atLeast"/>
        <w:jc w:val="center"/>
        <w:textAlignment w:val="auto"/>
        <w:rPr>
          <w:rFonts w:hint="eastAsia" w:ascii="方正小标宋简体" w:hAnsi="Calibri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color w:val="000000"/>
          <w:sz w:val="36"/>
          <w:szCs w:val="36"/>
          <w:lang w:eastAsia="zh-CN"/>
        </w:rPr>
        <w:t>河北省建筑业质量管理小组竞赛活动推荐</w:t>
      </w:r>
      <w:r>
        <w:rPr>
          <w:rFonts w:hint="eastAsia" w:ascii="方正小标宋简体" w:hAnsi="Calibri" w:eastAsia="方正小标宋简体" w:cs="Times New Roman"/>
          <w:color w:val="000000"/>
          <w:sz w:val="36"/>
          <w:szCs w:val="36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default" w:eastAsia="宋体" w:asciiTheme="minorHAnsi" w:hAnsiTheme="minorHAnsi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仿宋_GB2312"/>
          <w:bCs/>
          <w:color w:val="000000"/>
          <w:sz w:val="28"/>
          <w:szCs w:val="28"/>
        </w:rPr>
        <w:t>推荐单位：（盖章或签字）</w:t>
      </w:r>
      <w:r>
        <w:rPr>
          <w:rFonts w:hint="eastAsia" w:ascii="宋体" w:hAnsi="宋体" w:eastAsia="宋体" w:cs="仿宋_GB2312"/>
          <w:bCs/>
          <w:color w:val="000000"/>
          <w:sz w:val="28"/>
          <w:szCs w:val="28"/>
          <w:lang w:eastAsia="zh-CN"/>
        </w:rPr>
        <w:t>，填报人：</w:t>
      </w:r>
      <w:r>
        <w:rPr>
          <w:rFonts w:hint="eastAsia" w:ascii="宋体" w:hAnsi="宋体" w:eastAsia="宋体" w:cs="仿宋_GB2312"/>
          <w:bCs/>
          <w:color w:val="000000"/>
          <w:sz w:val="28"/>
          <w:szCs w:val="28"/>
          <w:lang w:val="en-US" w:eastAsia="zh-CN"/>
        </w:rPr>
        <w:t xml:space="preserve">    手机号码：</w:t>
      </w:r>
    </w:p>
    <w:tbl>
      <w:tblPr>
        <w:tblStyle w:val="11"/>
        <w:tblpPr w:leftFromText="181" w:rightFromText="181" w:vertAnchor="text" w:horzAnchor="margin" w:tblpX="307" w:tblpY="749"/>
        <w:tblW w:w="13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781"/>
        <w:gridCol w:w="1687"/>
        <w:gridCol w:w="1670"/>
        <w:gridCol w:w="1370"/>
        <w:gridCol w:w="1435"/>
        <w:gridCol w:w="1252"/>
        <w:gridCol w:w="1370"/>
        <w:gridCol w:w="2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黑体" w:hAnsi="黑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eastAsia="zh-CN"/>
              </w:rPr>
              <w:t>单位名称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小组名称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1"/>
                <w:szCs w:val="21"/>
                <w:lang w:eastAsia="zh-CN"/>
              </w:rPr>
              <w:t>课题</w:t>
            </w:r>
            <w:r>
              <w:rPr>
                <w:rFonts w:hint="eastAsia" w:ascii="黑体" w:hAnsi="黑体" w:eastAsia="黑体" w:cs="仿宋_GB2312"/>
                <w:bCs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eastAsia="zh-CN"/>
              </w:rPr>
              <w:t>课题类型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是否发表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eastAsia="zh-CN"/>
              </w:rPr>
              <w:t>参与</w:t>
            </w: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</w:rPr>
              <w:t>人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</w:tbl>
    <w:p>
      <w:pPr>
        <w:rPr>
          <w:rFonts w:hint="eastAsia" w:ascii="宋体" w:hAnsi="宋体" w:cs="宋体"/>
          <w:bCs/>
          <w:color w:val="000000"/>
          <w:sz w:val="28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0" w:num="1"/>
      <w:rtlGutter w:val="0"/>
      <w:docGrid w:type="linesAndChars" w:linePitch="319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chineseCounting"/>
      <w:suff w:val="space"/>
      <w:lvlText w:val="第%1章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7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YjVjZjczOTM0NWJiZmIxODYwOTQ3MmU4Mzk5ZWYifQ=="/>
  </w:docVars>
  <w:rsids>
    <w:rsidRoot w:val="00B67D03"/>
    <w:rsid w:val="000045E9"/>
    <w:rsid w:val="000400BD"/>
    <w:rsid w:val="000409A8"/>
    <w:rsid w:val="0004538B"/>
    <w:rsid w:val="00051BFC"/>
    <w:rsid w:val="000628FD"/>
    <w:rsid w:val="00067581"/>
    <w:rsid w:val="00086A1E"/>
    <w:rsid w:val="000C4B07"/>
    <w:rsid w:val="000D64B2"/>
    <w:rsid w:val="000E79E6"/>
    <w:rsid w:val="000F78D4"/>
    <w:rsid w:val="001126C6"/>
    <w:rsid w:val="00134209"/>
    <w:rsid w:val="001373EB"/>
    <w:rsid w:val="00143ECE"/>
    <w:rsid w:val="00177FAD"/>
    <w:rsid w:val="00180526"/>
    <w:rsid w:val="00192CF2"/>
    <w:rsid w:val="001D2134"/>
    <w:rsid w:val="001E1BFE"/>
    <w:rsid w:val="002115CE"/>
    <w:rsid w:val="00216A40"/>
    <w:rsid w:val="0022153C"/>
    <w:rsid w:val="00245AA4"/>
    <w:rsid w:val="00264FD9"/>
    <w:rsid w:val="00266E56"/>
    <w:rsid w:val="00273514"/>
    <w:rsid w:val="00295B11"/>
    <w:rsid w:val="002A635F"/>
    <w:rsid w:val="002C13C4"/>
    <w:rsid w:val="002C6414"/>
    <w:rsid w:val="002D213E"/>
    <w:rsid w:val="002D374E"/>
    <w:rsid w:val="002E0880"/>
    <w:rsid w:val="002E089F"/>
    <w:rsid w:val="003201BE"/>
    <w:rsid w:val="00320C1E"/>
    <w:rsid w:val="00333CD8"/>
    <w:rsid w:val="00335415"/>
    <w:rsid w:val="00336443"/>
    <w:rsid w:val="003A13DE"/>
    <w:rsid w:val="003A1F48"/>
    <w:rsid w:val="003A6B94"/>
    <w:rsid w:val="003B5F9A"/>
    <w:rsid w:val="003F21C1"/>
    <w:rsid w:val="00400CB9"/>
    <w:rsid w:val="00406AEA"/>
    <w:rsid w:val="00435672"/>
    <w:rsid w:val="004435C4"/>
    <w:rsid w:val="0046544F"/>
    <w:rsid w:val="004733BB"/>
    <w:rsid w:val="004774AA"/>
    <w:rsid w:val="004810D7"/>
    <w:rsid w:val="004838F5"/>
    <w:rsid w:val="00491171"/>
    <w:rsid w:val="00495572"/>
    <w:rsid w:val="004B4DBC"/>
    <w:rsid w:val="004B659D"/>
    <w:rsid w:val="004D7F6D"/>
    <w:rsid w:val="004F77D2"/>
    <w:rsid w:val="00505F54"/>
    <w:rsid w:val="00511257"/>
    <w:rsid w:val="00512EFB"/>
    <w:rsid w:val="00517020"/>
    <w:rsid w:val="005224BC"/>
    <w:rsid w:val="00543535"/>
    <w:rsid w:val="00575F04"/>
    <w:rsid w:val="005B37B1"/>
    <w:rsid w:val="005D360A"/>
    <w:rsid w:val="005E494A"/>
    <w:rsid w:val="005E7ECE"/>
    <w:rsid w:val="005F099B"/>
    <w:rsid w:val="005F761A"/>
    <w:rsid w:val="006109A1"/>
    <w:rsid w:val="00624160"/>
    <w:rsid w:val="00641052"/>
    <w:rsid w:val="00646DCC"/>
    <w:rsid w:val="00655C6A"/>
    <w:rsid w:val="00655DA6"/>
    <w:rsid w:val="00676E2B"/>
    <w:rsid w:val="0069192F"/>
    <w:rsid w:val="006B4156"/>
    <w:rsid w:val="006B6514"/>
    <w:rsid w:val="006F1C4C"/>
    <w:rsid w:val="007000E7"/>
    <w:rsid w:val="007068DB"/>
    <w:rsid w:val="00722BD8"/>
    <w:rsid w:val="00725FA7"/>
    <w:rsid w:val="007357B5"/>
    <w:rsid w:val="0074316C"/>
    <w:rsid w:val="00763871"/>
    <w:rsid w:val="00783300"/>
    <w:rsid w:val="0078530A"/>
    <w:rsid w:val="007E39B4"/>
    <w:rsid w:val="007F4809"/>
    <w:rsid w:val="00810296"/>
    <w:rsid w:val="00810F2E"/>
    <w:rsid w:val="008520D9"/>
    <w:rsid w:val="00860969"/>
    <w:rsid w:val="008654E5"/>
    <w:rsid w:val="008966BB"/>
    <w:rsid w:val="008B4A65"/>
    <w:rsid w:val="008B66A2"/>
    <w:rsid w:val="008C066D"/>
    <w:rsid w:val="008C6484"/>
    <w:rsid w:val="00925985"/>
    <w:rsid w:val="00960CE0"/>
    <w:rsid w:val="00964359"/>
    <w:rsid w:val="00990CA4"/>
    <w:rsid w:val="009926FC"/>
    <w:rsid w:val="00992FD9"/>
    <w:rsid w:val="009A1D9B"/>
    <w:rsid w:val="009A541F"/>
    <w:rsid w:val="009C7AD8"/>
    <w:rsid w:val="009E5446"/>
    <w:rsid w:val="009F25F2"/>
    <w:rsid w:val="00A0244F"/>
    <w:rsid w:val="00A0701F"/>
    <w:rsid w:val="00A32157"/>
    <w:rsid w:val="00A6001F"/>
    <w:rsid w:val="00A72EB0"/>
    <w:rsid w:val="00A9442A"/>
    <w:rsid w:val="00AB0727"/>
    <w:rsid w:val="00AB37DA"/>
    <w:rsid w:val="00AC3ACF"/>
    <w:rsid w:val="00AD55CB"/>
    <w:rsid w:val="00AE3EF3"/>
    <w:rsid w:val="00AF397D"/>
    <w:rsid w:val="00B27F28"/>
    <w:rsid w:val="00B55689"/>
    <w:rsid w:val="00B67D03"/>
    <w:rsid w:val="00B76038"/>
    <w:rsid w:val="00B93C81"/>
    <w:rsid w:val="00BA0160"/>
    <w:rsid w:val="00BD356F"/>
    <w:rsid w:val="00BD639D"/>
    <w:rsid w:val="00BE27CC"/>
    <w:rsid w:val="00BE7D0E"/>
    <w:rsid w:val="00BF0C91"/>
    <w:rsid w:val="00BF1E61"/>
    <w:rsid w:val="00BF7170"/>
    <w:rsid w:val="00C10210"/>
    <w:rsid w:val="00C35B11"/>
    <w:rsid w:val="00C86EB5"/>
    <w:rsid w:val="00C87F4D"/>
    <w:rsid w:val="00C97997"/>
    <w:rsid w:val="00CB42BA"/>
    <w:rsid w:val="00CD24B8"/>
    <w:rsid w:val="00CD59AA"/>
    <w:rsid w:val="00CF01F4"/>
    <w:rsid w:val="00CF5AD7"/>
    <w:rsid w:val="00D05987"/>
    <w:rsid w:val="00D0742C"/>
    <w:rsid w:val="00D458C0"/>
    <w:rsid w:val="00D522EF"/>
    <w:rsid w:val="00D62A32"/>
    <w:rsid w:val="00D824E6"/>
    <w:rsid w:val="00DD7A30"/>
    <w:rsid w:val="00E0007B"/>
    <w:rsid w:val="00E02B41"/>
    <w:rsid w:val="00E23215"/>
    <w:rsid w:val="00E23B87"/>
    <w:rsid w:val="00E252AF"/>
    <w:rsid w:val="00E425D5"/>
    <w:rsid w:val="00E77DB1"/>
    <w:rsid w:val="00E83343"/>
    <w:rsid w:val="00E87029"/>
    <w:rsid w:val="00E937F0"/>
    <w:rsid w:val="00E976D0"/>
    <w:rsid w:val="00EB5CCB"/>
    <w:rsid w:val="00ED78D2"/>
    <w:rsid w:val="00EF0971"/>
    <w:rsid w:val="00EF5769"/>
    <w:rsid w:val="00F00C52"/>
    <w:rsid w:val="00F0209A"/>
    <w:rsid w:val="00F03F53"/>
    <w:rsid w:val="00F14A85"/>
    <w:rsid w:val="00F25D5C"/>
    <w:rsid w:val="00F361FC"/>
    <w:rsid w:val="00F366CE"/>
    <w:rsid w:val="00F56391"/>
    <w:rsid w:val="00F86EA9"/>
    <w:rsid w:val="00F93B3D"/>
    <w:rsid w:val="00FA6724"/>
    <w:rsid w:val="00FA6E10"/>
    <w:rsid w:val="00FC549F"/>
    <w:rsid w:val="00FC7A9E"/>
    <w:rsid w:val="014C4DA3"/>
    <w:rsid w:val="017A7D39"/>
    <w:rsid w:val="01933A51"/>
    <w:rsid w:val="022B0E5C"/>
    <w:rsid w:val="025816D0"/>
    <w:rsid w:val="028D2B2E"/>
    <w:rsid w:val="02FC63A5"/>
    <w:rsid w:val="036119A3"/>
    <w:rsid w:val="03F67097"/>
    <w:rsid w:val="04F23F22"/>
    <w:rsid w:val="04F93DD6"/>
    <w:rsid w:val="05280330"/>
    <w:rsid w:val="056728BF"/>
    <w:rsid w:val="05D52F76"/>
    <w:rsid w:val="06B058C5"/>
    <w:rsid w:val="074D1954"/>
    <w:rsid w:val="07F8785C"/>
    <w:rsid w:val="08D767A2"/>
    <w:rsid w:val="08EE7693"/>
    <w:rsid w:val="0969219E"/>
    <w:rsid w:val="0979561D"/>
    <w:rsid w:val="09BA0456"/>
    <w:rsid w:val="0A3716D3"/>
    <w:rsid w:val="0A3E4216"/>
    <w:rsid w:val="0AD96F7B"/>
    <w:rsid w:val="0B087467"/>
    <w:rsid w:val="0BB42823"/>
    <w:rsid w:val="0CFF70D5"/>
    <w:rsid w:val="0DC17C55"/>
    <w:rsid w:val="0E307EDB"/>
    <w:rsid w:val="0E69652D"/>
    <w:rsid w:val="0E9C279A"/>
    <w:rsid w:val="0EC32E99"/>
    <w:rsid w:val="0FD940C0"/>
    <w:rsid w:val="0FDC489E"/>
    <w:rsid w:val="10D416AB"/>
    <w:rsid w:val="118C1DCC"/>
    <w:rsid w:val="11A3370F"/>
    <w:rsid w:val="1292638E"/>
    <w:rsid w:val="12EB25D5"/>
    <w:rsid w:val="13DC2B17"/>
    <w:rsid w:val="13EE325E"/>
    <w:rsid w:val="14720225"/>
    <w:rsid w:val="15777996"/>
    <w:rsid w:val="15AC3C0A"/>
    <w:rsid w:val="162E2D83"/>
    <w:rsid w:val="166D0D97"/>
    <w:rsid w:val="16A15FC9"/>
    <w:rsid w:val="17006A33"/>
    <w:rsid w:val="177E5132"/>
    <w:rsid w:val="17A263E3"/>
    <w:rsid w:val="18860743"/>
    <w:rsid w:val="198D1E0C"/>
    <w:rsid w:val="19C448FF"/>
    <w:rsid w:val="1AE259D8"/>
    <w:rsid w:val="1C751F64"/>
    <w:rsid w:val="1CA41E3E"/>
    <w:rsid w:val="1DBE39BF"/>
    <w:rsid w:val="1DF41C96"/>
    <w:rsid w:val="1E5135A1"/>
    <w:rsid w:val="1F3456C4"/>
    <w:rsid w:val="1FB2746D"/>
    <w:rsid w:val="1FD72C6D"/>
    <w:rsid w:val="20AF282F"/>
    <w:rsid w:val="215869F4"/>
    <w:rsid w:val="21E767CE"/>
    <w:rsid w:val="2248085D"/>
    <w:rsid w:val="22492855"/>
    <w:rsid w:val="22DB43BB"/>
    <w:rsid w:val="23AB5DF8"/>
    <w:rsid w:val="25442FFE"/>
    <w:rsid w:val="264F7447"/>
    <w:rsid w:val="27061204"/>
    <w:rsid w:val="276738C3"/>
    <w:rsid w:val="27B4482F"/>
    <w:rsid w:val="280439E2"/>
    <w:rsid w:val="29B35990"/>
    <w:rsid w:val="29BD522C"/>
    <w:rsid w:val="2AA22BE5"/>
    <w:rsid w:val="2B45448D"/>
    <w:rsid w:val="2B834602"/>
    <w:rsid w:val="2BAC0068"/>
    <w:rsid w:val="2BE4154C"/>
    <w:rsid w:val="2C5239C7"/>
    <w:rsid w:val="2C9A181C"/>
    <w:rsid w:val="2CF04091"/>
    <w:rsid w:val="2DF31F7F"/>
    <w:rsid w:val="2E9B04EE"/>
    <w:rsid w:val="2EAB2CCD"/>
    <w:rsid w:val="2ECA5126"/>
    <w:rsid w:val="2F1740AB"/>
    <w:rsid w:val="2F532172"/>
    <w:rsid w:val="2F776D2D"/>
    <w:rsid w:val="2FDA4F94"/>
    <w:rsid w:val="300205A5"/>
    <w:rsid w:val="30CA1C0B"/>
    <w:rsid w:val="33686B56"/>
    <w:rsid w:val="33CC4145"/>
    <w:rsid w:val="347C7189"/>
    <w:rsid w:val="34A55F9D"/>
    <w:rsid w:val="34EF78A2"/>
    <w:rsid w:val="35195534"/>
    <w:rsid w:val="35CE3F24"/>
    <w:rsid w:val="36080C03"/>
    <w:rsid w:val="36857430"/>
    <w:rsid w:val="368A55F0"/>
    <w:rsid w:val="36F1241C"/>
    <w:rsid w:val="370B0C0A"/>
    <w:rsid w:val="378B2C3D"/>
    <w:rsid w:val="37ED522B"/>
    <w:rsid w:val="3A0B68A2"/>
    <w:rsid w:val="3A530B4E"/>
    <w:rsid w:val="3ABF7DAF"/>
    <w:rsid w:val="3C08753D"/>
    <w:rsid w:val="3C476C09"/>
    <w:rsid w:val="3C510AAC"/>
    <w:rsid w:val="3CE60F00"/>
    <w:rsid w:val="3D5D11C3"/>
    <w:rsid w:val="3E0F5DCA"/>
    <w:rsid w:val="3E235B37"/>
    <w:rsid w:val="3E5863F5"/>
    <w:rsid w:val="3F9B2E0F"/>
    <w:rsid w:val="4058120B"/>
    <w:rsid w:val="41262E06"/>
    <w:rsid w:val="416D5578"/>
    <w:rsid w:val="4194717D"/>
    <w:rsid w:val="423A11DC"/>
    <w:rsid w:val="42D27F5D"/>
    <w:rsid w:val="42F02C8F"/>
    <w:rsid w:val="441647C1"/>
    <w:rsid w:val="44760280"/>
    <w:rsid w:val="449B5E99"/>
    <w:rsid w:val="451D4845"/>
    <w:rsid w:val="461A04F4"/>
    <w:rsid w:val="46A025FE"/>
    <w:rsid w:val="46B502C1"/>
    <w:rsid w:val="474B300D"/>
    <w:rsid w:val="4760647F"/>
    <w:rsid w:val="47952457"/>
    <w:rsid w:val="47A5600A"/>
    <w:rsid w:val="4860425D"/>
    <w:rsid w:val="48A10987"/>
    <w:rsid w:val="49B54BA8"/>
    <w:rsid w:val="49E113FC"/>
    <w:rsid w:val="4A752C5B"/>
    <w:rsid w:val="4AAB5968"/>
    <w:rsid w:val="4B007A08"/>
    <w:rsid w:val="4B6A54E4"/>
    <w:rsid w:val="4B6E1EC0"/>
    <w:rsid w:val="4BA31419"/>
    <w:rsid w:val="4C615B3C"/>
    <w:rsid w:val="4CFA783D"/>
    <w:rsid w:val="4D4B63A9"/>
    <w:rsid w:val="4D64567A"/>
    <w:rsid w:val="4E01409F"/>
    <w:rsid w:val="4E535EF2"/>
    <w:rsid w:val="4EDB4CE0"/>
    <w:rsid w:val="4F4412CF"/>
    <w:rsid w:val="500B3A51"/>
    <w:rsid w:val="502D14DE"/>
    <w:rsid w:val="510D2AA8"/>
    <w:rsid w:val="518C3EBF"/>
    <w:rsid w:val="534B1DEA"/>
    <w:rsid w:val="54185458"/>
    <w:rsid w:val="54877909"/>
    <w:rsid w:val="55454433"/>
    <w:rsid w:val="567D5FDA"/>
    <w:rsid w:val="5748081E"/>
    <w:rsid w:val="57912847"/>
    <w:rsid w:val="57B823EE"/>
    <w:rsid w:val="5A607E4F"/>
    <w:rsid w:val="5A8309BF"/>
    <w:rsid w:val="5AC715D3"/>
    <w:rsid w:val="5B562921"/>
    <w:rsid w:val="5C9D44E6"/>
    <w:rsid w:val="5CCE44A4"/>
    <w:rsid w:val="5D0C6B08"/>
    <w:rsid w:val="5D310F24"/>
    <w:rsid w:val="5D624EDC"/>
    <w:rsid w:val="5DBE5706"/>
    <w:rsid w:val="5E851387"/>
    <w:rsid w:val="5F392F43"/>
    <w:rsid w:val="5F834585"/>
    <w:rsid w:val="602048C3"/>
    <w:rsid w:val="604F61FF"/>
    <w:rsid w:val="60610B88"/>
    <w:rsid w:val="60C27342"/>
    <w:rsid w:val="61675F84"/>
    <w:rsid w:val="61CF0031"/>
    <w:rsid w:val="62B13602"/>
    <w:rsid w:val="63EF49BB"/>
    <w:rsid w:val="63F94DAE"/>
    <w:rsid w:val="6466598A"/>
    <w:rsid w:val="648B14C7"/>
    <w:rsid w:val="65555996"/>
    <w:rsid w:val="657B0EB5"/>
    <w:rsid w:val="659E7C07"/>
    <w:rsid w:val="66293A88"/>
    <w:rsid w:val="666359E7"/>
    <w:rsid w:val="669E244B"/>
    <w:rsid w:val="671F1CC9"/>
    <w:rsid w:val="67DD2D7C"/>
    <w:rsid w:val="68335E68"/>
    <w:rsid w:val="68652A96"/>
    <w:rsid w:val="688E7DB7"/>
    <w:rsid w:val="689D1A02"/>
    <w:rsid w:val="690C3B11"/>
    <w:rsid w:val="694E6CFC"/>
    <w:rsid w:val="69EA3831"/>
    <w:rsid w:val="6A3B3D8A"/>
    <w:rsid w:val="6B0B7C00"/>
    <w:rsid w:val="6B4063A0"/>
    <w:rsid w:val="6B7E03D2"/>
    <w:rsid w:val="6BB019CF"/>
    <w:rsid w:val="6C0134DD"/>
    <w:rsid w:val="6C2874C8"/>
    <w:rsid w:val="6D664B31"/>
    <w:rsid w:val="6E70494A"/>
    <w:rsid w:val="6F27557D"/>
    <w:rsid w:val="6F6451D7"/>
    <w:rsid w:val="6F7C0340"/>
    <w:rsid w:val="6FA40C3A"/>
    <w:rsid w:val="70676D2C"/>
    <w:rsid w:val="70B76860"/>
    <w:rsid w:val="710A392F"/>
    <w:rsid w:val="711D41EA"/>
    <w:rsid w:val="734E6026"/>
    <w:rsid w:val="744F1328"/>
    <w:rsid w:val="74E724EC"/>
    <w:rsid w:val="75BC6753"/>
    <w:rsid w:val="762070B4"/>
    <w:rsid w:val="77D61F1D"/>
    <w:rsid w:val="780F3AA9"/>
    <w:rsid w:val="78905330"/>
    <w:rsid w:val="790E2F6A"/>
    <w:rsid w:val="79934950"/>
    <w:rsid w:val="79E20190"/>
    <w:rsid w:val="7A053558"/>
    <w:rsid w:val="7A2E4EAA"/>
    <w:rsid w:val="7B1A5699"/>
    <w:rsid w:val="7CDB469D"/>
    <w:rsid w:val="7CE51858"/>
    <w:rsid w:val="7D8B24E2"/>
    <w:rsid w:val="7D9E5735"/>
    <w:rsid w:val="7ED65C76"/>
    <w:rsid w:val="7F290D3F"/>
    <w:rsid w:val="7FA33B35"/>
    <w:rsid w:val="7FC558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5">
    <w:name w:val="Body Text Indent"/>
    <w:basedOn w:val="1"/>
    <w:qFormat/>
    <w:uiPriority w:val="99"/>
    <w:pPr>
      <w:ind w:firstLine="540" w:firstLineChars="257"/>
    </w:pPr>
    <w:rPr>
      <w:kern w:val="0"/>
      <w:sz w:val="20"/>
    </w:rPr>
  </w:style>
  <w:style w:type="paragraph" w:styleId="6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21"/>
    <w:semiHidden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character" w:styleId="15">
    <w:name w:val="footnote reference"/>
    <w:semiHidden/>
    <w:qFormat/>
    <w:uiPriority w:val="0"/>
    <w:rPr>
      <w:vertAlign w:val="superscript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7"/>
    <w:semiHidden/>
    <w:qFormat/>
    <w:uiPriority w:val="99"/>
    <w:rPr>
      <w:sz w:val="18"/>
      <w:szCs w:val="18"/>
    </w:rPr>
  </w:style>
  <w:style w:type="character" w:customStyle="1" w:styleId="19">
    <w:name w:val="apple-converted-space"/>
    <w:basedOn w:val="12"/>
    <w:qFormat/>
    <w:uiPriority w:val="0"/>
  </w:style>
  <w:style w:type="character" w:customStyle="1" w:styleId="20">
    <w:name w:val="日期 Char"/>
    <w:basedOn w:val="12"/>
    <w:link w:val="6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1">
    <w:name w:val="脚注文本 Char"/>
    <w:basedOn w:val="12"/>
    <w:link w:val="9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74B944-CED3-45D2-9660-51F8AA844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2379</Words>
  <Characters>2497</Characters>
  <Lines>24</Lines>
  <Paragraphs>6</Paragraphs>
  <TotalTime>14</TotalTime>
  <ScaleCrop>false</ScaleCrop>
  <LinksUpToDate>false</LinksUpToDate>
  <CharactersWithSpaces>2685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2021-02-14T07:54:00Z</dcterms:created>
  <dc:creator>微软用户</dc:creator>
  <cp:lastModifiedBy>Administrator</cp:lastModifiedBy>
  <dcterms:modified xsi:type="dcterms:W3CDTF">2022-12-23T01:20:59Z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C1C409F838E94B49852524E5598C6D75</vt:lpwstr>
  </property>
</Properties>
</file>